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44" w:rsidRPr="00AA6894" w:rsidRDefault="00B37044" w:rsidP="00826806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AA6894">
        <w:rPr>
          <w:b/>
          <w:sz w:val="28"/>
          <w:szCs w:val="28"/>
        </w:rPr>
        <w:t>Minuta</w:t>
      </w:r>
    </w:p>
    <w:p w:rsidR="00C455EE" w:rsidRPr="00AA6894" w:rsidRDefault="00C455EE" w:rsidP="00826806">
      <w:pPr>
        <w:spacing w:after="0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 xml:space="preserve">Aduana Sanitaria - Pasaporte Sanitario </w:t>
      </w:r>
    </w:p>
    <w:p w:rsidR="00C003EF" w:rsidRPr="00AA6894" w:rsidRDefault="00C003EF" w:rsidP="00826806">
      <w:pPr>
        <w:pBdr>
          <w:top w:val="single" w:sz="4" w:space="1" w:color="auto"/>
        </w:pBdr>
        <w:spacing w:after="0"/>
        <w:rPr>
          <w:b/>
          <w:sz w:val="28"/>
          <w:szCs w:val="28"/>
        </w:rPr>
      </w:pPr>
    </w:p>
    <w:p w:rsidR="00C455EE" w:rsidRPr="00AA6894" w:rsidRDefault="00C455EE" w:rsidP="002121BF">
      <w:pPr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Actividad</w:t>
      </w:r>
      <w:r w:rsidR="00C003EF" w:rsidRPr="00AA6894">
        <w:rPr>
          <w:b/>
          <w:sz w:val="28"/>
          <w:szCs w:val="28"/>
        </w:rPr>
        <w:t>:</w:t>
      </w:r>
      <w:r w:rsidR="00C003EF" w:rsidRPr="00AA6894">
        <w:rPr>
          <w:sz w:val="28"/>
          <w:szCs w:val="28"/>
        </w:rPr>
        <w:t xml:space="preserve"> Subsecretaria de Salud Pública, Paula Daza, entrega detalles </w:t>
      </w:r>
      <w:r w:rsidR="00826806" w:rsidRPr="00AA6894">
        <w:rPr>
          <w:sz w:val="28"/>
          <w:szCs w:val="28"/>
        </w:rPr>
        <w:t xml:space="preserve">de la implementación de Aduanas Sanitarias que se instalarán </w:t>
      </w:r>
      <w:r w:rsidR="00BC7D4E" w:rsidRPr="00AA6894">
        <w:rPr>
          <w:sz w:val="28"/>
          <w:szCs w:val="28"/>
        </w:rPr>
        <w:t xml:space="preserve">en el </w:t>
      </w:r>
      <w:r w:rsidR="00826806" w:rsidRPr="00AA6894">
        <w:rPr>
          <w:sz w:val="28"/>
          <w:szCs w:val="28"/>
        </w:rPr>
        <w:t xml:space="preserve">país </w:t>
      </w:r>
      <w:r w:rsidR="00C003EF" w:rsidRPr="00AA6894">
        <w:rPr>
          <w:sz w:val="28"/>
          <w:szCs w:val="28"/>
        </w:rPr>
        <w:t xml:space="preserve">y </w:t>
      </w:r>
      <w:r w:rsidR="00826806" w:rsidRPr="00AA6894">
        <w:rPr>
          <w:sz w:val="28"/>
          <w:szCs w:val="28"/>
        </w:rPr>
        <w:t>se refiere al P</w:t>
      </w:r>
      <w:r w:rsidR="00C003EF" w:rsidRPr="00AA6894">
        <w:rPr>
          <w:sz w:val="28"/>
          <w:szCs w:val="28"/>
        </w:rPr>
        <w:t>asaporte</w:t>
      </w:r>
      <w:r w:rsidR="00826806" w:rsidRPr="00AA6894">
        <w:rPr>
          <w:sz w:val="28"/>
          <w:szCs w:val="28"/>
        </w:rPr>
        <w:t xml:space="preserve"> S</w:t>
      </w:r>
      <w:r w:rsidR="00C003EF" w:rsidRPr="00AA6894">
        <w:rPr>
          <w:sz w:val="28"/>
          <w:szCs w:val="28"/>
        </w:rPr>
        <w:t>anitario</w:t>
      </w:r>
      <w:r w:rsidR="00826806" w:rsidRPr="00AA6894">
        <w:rPr>
          <w:sz w:val="28"/>
          <w:szCs w:val="28"/>
        </w:rPr>
        <w:t xml:space="preserve"> que será exigible en los puntos de entrada</w:t>
      </w:r>
      <w:r w:rsidR="00BC7D4E" w:rsidRPr="00AA6894">
        <w:rPr>
          <w:sz w:val="28"/>
          <w:szCs w:val="28"/>
        </w:rPr>
        <w:t>s de territorios</w:t>
      </w:r>
      <w:r w:rsidR="00826806" w:rsidRPr="00AA6894">
        <w:rPr>
          <w:sz w:val="28"/>
          <w:szCs w:val="28"/>
        </w:rPr>
        <w:t>.</w:t>
      </w:r>
    </w:p>
    <w:p w:rsidR="00C455EE" w:rsidRPr="00AA6894" w:rsidRDefault="00826806" w:rsidP="00826806">
      <w:pPr>
        <w:spacing w:after="0"/>
        <w:jc w:val="both"/>
        <w:rPr>
          <w:sz w:val="28"/>
          <w:szCs w:val="28"/>
        </w:rPr>
      </w:pPr>
      <w:r w:rsidRPr="00AA6894">
        <w:rPr>
          <w:b/>
          <w:sz w:val="28"/>
          <w:szCs w:val="28"/>
        </w:rPr>
        <w:t xml:space="preserve">Día: </w:t>
      </w:r>
      <w:r w:rsidRPr="00AA6894">
        <w:rPr>
          <w:sz w:val="28"/>
          <w:szCs w:val="28"/>
        </w:rPr>
        <w:t>20 de marzo 2020</w:t>
      </w:r>
    </w:p>
    <w:p w:rsidR="00C455EE" w:rsidRPr="00AA6894" w:rsidRDefault="00C455EE" w:rsidP="00826806">
      <w:pPr>
        <w:spacing w:after="0"/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 xml:space="preserve">Hora: </w:t>
      </w:r>
      <w:r w:rsidRPr="00AA6894">
        <w:rPr>
          <w:sz w:val="28"/>
          <w:szCs w:val="28"/>
        </w:rPr>
        <w:t>1</w:t>
      </w:r>
      <w:r w:rsidR="0093014E">
        <w:rPr>
          <w:sz w:val="28"/>
          <w:szCs w:val="28"/>
        </w:rPr>
        <w:t>2.00</w:t>
      </w:r>
      <w:r w:rsidR="00826806" w:rsidRPr="00AA6894">
        <w:rPr>
          <w:sz w:val="28"/>
          <w:szCs w:val="28"/>
        </w:rPr>
        <w:t xml:space="preserve"> horas</w:t>
      </w:r>
    </w:p>
    <w:p w:rsidR="00C455EE" w:rsidRPr="00AA6894" w:rsidRDefault="00C455EE" w:rsidP="00826806">
      <w:pPr>
        <w:spacing w:after="0"/>
        <w:jc w:val="both"/>
        <w:rPr>
          <w:sz w:val="28"/>
          <w:szCs w:val="28"/>
        </w:rPr>
      </w:pPr>
      <w:r w:rsidRPr="00AA6894">
        <w:rPr>
          <w:b/>
          <w:sz w:val="28"/>
          <w:szCs w:val="28"/>
        </w:rPr>
        <w:t xml:space="preserve">Lugar: </w:t>
      </w:r>
      <w:r w:rsidR="00826806" w:rsidRPr="00AA6894">
        <w:rPr>
          <w:sz w:val="28"/>
          <w:szCs w:val="28"/>
        </w:rPr>
        <w:t xml:space="preserve">Alma Ata, </w:t>
      </w:r>
      <w:r w:rsidRPr="00AA6894">
        <w:rPr>
          <w:sz w:val="28"/>
          <w:szCs w:val="28"/>
        </w:rPr>
        <w:t>Ministerio de Salud</w:t>
      </w:r>
      <w:r w:rsidR="00826806" w:rsidRPr="00AA6894">
        <w:rPr>
          <w:sz w:val="28"/>
          <w:szCs w:val="28"/>
        </w:rPr>
        <w:t>.</w:t>
      </w:r>
    </w:p>
    <w:p w:rsidR="00826806" w:rsidRPr="00AA6894" w:rsidRDefault="00826806" w:rsidP="00826806">
      <w:pPr>
        <w:spacing w:after="0"/>
        <w:jc w:val="both"/>
        <w:rPr>
          <w:b/>
          <w:sz w:val="28"/>
          <w:szCs w:val="28"/>
        </w:rPr>
      </w:pPr>
    </w:p>
    <w:p w:rsidR="00116F84" w:rsidRPr="00AA6894" w:rsidRDefault="00C455EE" w:rsidP="002121BF">
      <w:pPr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Programa</w:t>
      </w:r>
    </w:p>
    <w:p w:rsidR="00116F84" w:rsidRPr="00AA6894" w:rsidRDefault="00C455EE" w:rsidP="002121BF">
      <w:pPr>
        <w:jc w:val="both"/>
        <w:rPr>
          <w:sz w:val="28"/>
          <w:szCs w:val="28"/>
        </w:rPr>
      </w:pPr>
      <w:r w:rsidRPr="00AA6894">
        <w:rPr>
          <w:b/>
          <w:sz w:val="28"/>
          <w:szCs w:val="28"/>
        </w:rPr>
        <w:t xml:space="preserve"> </w:t>
      </w:r>
      <w:r w:rsidR="00116F84" w:rsidRPr="00AA6894">
        <w:rPr>
          <w:sz w:val="28"/>
          <w:szCs w:val="28"/>
        </w:rPr>
        <w:t>1.- Subsecretaria de Salud Pública detalla la implementación de Aduanas Sanitarias en 8 regiones del país, resaltando el objetivo de la medida en el marco del Plan de Acción COVID-19.</w:t>
      </w:r>
    </w:p>
    <w:p w:rsidR="00116F84" w:rsidRPr="00AA6894" w:rsidRDefault="00116F84" w:rsidP="002121BF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2.-  Autoridad explica el paso a paso de las acciones que se realizarán en las Barreras </w:t>
      </w:r>
      <w:proofErr w:type="gramStart"/>
      <w:r w:rsidRPr="00AA6894">
        <w:rPr>
          <w:sz w:val="28"/>
          <w:szCs w:val="28"/>
        </w:rPr>
        <w:t>Sanitarias  implementadas</w:t>
      </w:r>
      <w:proofErr w:type="gramEnd"/>
      <w:r w:rsidRPr="00AA6894">
        <w:rPr>
          <w:sz w:val="28"/>
          <w:szCs w:val="28"/>
        </w:rPr>
        <w:t>.</w:t>
      </w:r>
    </w:p>
    <w:p w:rsidR="00116F84" w:rsidRPr="00AA6894" w:rsidRDefault="00116F84" w:rsidP="002121BF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3.-  Subsecretaria detalla de la puesta en operación de plataforma web para obtener Pasaporte Sanitario. </w:t>
      </w:r>
    </w:p>
    <w:p w:rsidR="00116F84" w:rsidRPr="00AA6894" w:rsidRDefault="00116F84" w:rsidP="00116F84">
      <w:pPr>
        <w:rPr>
          <w:sz w:val="28"/>
          <w:szCs w:val="28"/>
        </w:rPr>
      </w:pPr>
      <w:r w:rsidRPr="00AA6894">
        <w:rPr>
          <w:sz w:val="28"/>
          <w:szCs w:val="28"/>
        </w:rPr>
        <w:t>4.- Preguntas</w:t>
      </w:r>
    </w:p>
    <w:p w:rsidR="00C455EE" w:rsidRPr="00AA6894" w:rsidRDefault="00C455EE" w:rsidP="00C455EE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C455EE" w:rsidRPr="00AA6894" w:rsidRDefault="00F824D0" w:rsidP="00C455EE">
      <w:pPr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IDEAS FUERZA</w:t>
      </w:r>
    </w:p>
    <w:p w:rsidR="00861799" w:rsidRPr="00AA6894" w:rsidRDefault="00861799" w:rsidP="00627B7D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La situación epidemiológica del brote de COVID-19 se encuentra en pleno desarrollo y las medidas para controlar s</w:t>
      </w:r>
      <w:r w:rsidR="00F84D09" w:rsidRPr="00AA6894">
        <w:rPr>
          <w:sz w:val="28"/>
          <w:szCs w:val="28"/>
        </w:rPr>
        <w:t>u</w:t>
      </w:r>
      <w:r w:rsidRPr="00AA6894">
        <w:rPr>
          <w:sz w:val="28"/>
          <w:szCs w:val="28"/>
        </w:rPr>
        <w:t xml:space="preserve"> propagación están en constante evaluación.</w:t>
      </w:r>
    </w:p>
    <w:p w:rsidR="00861799" w:rsidRPr="00AA6894" w:rsidRDefault="00861799" w:rsidP="00861799">
      <w:pPr>
        <w:pStyle w:val="Prrafodelista"/>
        <w:jc w:val="both"/>
        <w:rPr>
          <w:sz w:val="28"/>
          <w:szCs w:val="28"/>
        </w:rPr>
      </w:pPr>
    </w:p>
    <w:p w:rsidR="00AC4451" w:rsidRPr="00AA6894" w:rsidRDefault="007A52DD" w:rsidP="00AC4451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En el contexto del Plan de Acción COVID-19</w:t>
      </w:r>
      <w:r w:rsidR="00C07086" w:rsidRPr="00AA6894">
        <w:rPr>
          <w:sz w:val="28"/>
          <w:szCs w:val="28"/>
        </w:rPr>
        <w:t>,</w:t>
      </w:r>
      <w:r w:rsidRPr="00AA6894">
        <w:rPr>
          <w:sz w:val="28"/>
          <w:szCs w:val="28"/>
        </w:rPr>
        <w:t xml:space="preserve"> </w:t>
      </w:r>
      <w:r w:rsidR="00BB45F7" w:rsidRPr="00AA6894">
        <w:rPr>
          <w:sz w:val="28"/>
          <w:szCs w:val="28"/>
        </w:rPr>
        <w:t xml:space="preserve">hoy se comenzaron a implementar </w:t>
      </w:r>
      <w:r w:rsidR="00F84D09" w:rsidRPr="00AA6894">
        <w:rPr>
          <w:b/>
          <w:sz w:val="28"/>
          <w:szCs w:val="28"/>
        </w:rPr>
        <w:t>41</w:t>
      </w:r>
      <w:r w:rsidR="00F824D0" w:rsidRPr="00AA6894">
        <w:rPr>
          <w:b/>
          <w:sz w:val="28"/>
          <w:szCs w:val="28"/>
        </w:rPr>
        <w:t xml:space="preserve"> Aduanas Sanitarias en ocho regiones del país</w:t>
      </w:r>
      <w:r w:rsidR="00F824D0" w:rsidRPr="00AA6894">
        <w:rPr>
          <w:sz w:val="28"/>
          <w:szCs w:val="28"/>
        </w:rPr>
        <w:t>: Arica y Parinacota, Tarapacá, Antofagasta, Atacama, Coquimbo, Los Lagos</w:t>
      </w:r>
      <w:r w:rsidR="00627B7D" w:rsidRPr="00AA6894">
        <w:rPr>
          <w:sz w:val="28"/>
          <w:szCs w:val="28"/>
        </w:rPr>
        <w:t>,</w:t>
      </w:r>
      <w:r w:rsidR="00F824D0" w:rsidRPr="00AA6894">
        <w:rPr>
          <w:sz w:val="28"/>
          <w:szCs w:val="28"/>
        </w:rPr>
        <w:t xml:space="preserve"> Aysén </w:t>
      </w:r>
      <w:r w:rsidR="00627B7D" w:rsidRPr="00AA6894">
        <w:rPr>
          <w:sz w:val="28"/>
          <w:szCs w:val="28"/>
        </w:rPr>
        <w:t xml:space="preserve">y </w:t>
      </w:r>
      <w:r w:rsidR="00F824D0" w:rsidRPr="00AA6894">
        <w:rPr>
          <w:sz w:val="28"/>
          <w:szCs w:val="28"/>
        </w:rPr>
        <w:t xml:space="preserve">Magallanes. </w:t>
      </w:r>
    </w:p>
    <w:p w:rsidR="00AC4451" w:rsidRPr="00AA6894" w:rsidRDefault="00AC4451" w:rsidP="00AC4451">
      <w:pPr>
        <w:pStyle w:val="Prrafodelista"/>
        <w:rPr>
          <w:sz w:val="28"/>
          <w:szCs w:val="28"/>
        </w:rPr>
      </w:pPr>
    </w:p>
    <w:p w:rsidR="00627B7D" w:rsidRPr="00AA6894" w:rsidRDefault="00627B7D" w:rsidP="00F452DD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AA6894">
        <w:rPr>
          <w:b/>
          <w:sz w:val="28"/>
          <w:szCs w:val="28"/>
        </w:rPr>
        <w:lastRenderedPageBreak/>
        <w:t>Estas son regiones que hasta el momento</w:t>
      </w:r>
      <w:r w:rsidR="00826806" w:rsidRPr="00AA6894">
        <w:rPr>
          <w:b/>
          <w:sz w:val="28"/>
          <w:szCs w:val="28"/>
        </w:rPr>
        <w:t xml:space="preserve"> presentan </w:t>
      </w:r>
      <w:r w:rsidR="005F7CF2" w:rsidRPr="00AA6894">
        <w:rPr>
          <w:b/>
          <w:sz w:val="28"/>
          <w:szCs w:val="28"/>
        </w:rPr>
        <w:t xml:space="preserve">muy pocos </w:t>
      </w:r>
      <w:r w:rsidR="00826806" w:rsidRPr="00AA6894">
        <w:rPr>
          <w:b/>
          <w:sz w:val="28"/>
          <w:szCs w:val="28"/>
        </w:rPr>
        <w:t>c</w:t>
      </w:r>
      <w:r w:rsidRPr="00AA6894">
        <w:rPr>
          <w:b/>
          <w:sz w:val="28"/>
          <w:szCs w:val="28"/>
        </w:rPr>
        <w:t>asos positivos de COVID-19</w:t>
      </w:r>
      <w:r w:rsidR="00826806" w:rsidRPr="00AA6894">
        <w:rPr>
          <w:b/>
          <w:sz w:val="28"/>
          <w:szCs w:val="28"/>
        </w:rPr>
        <w:t xml:space="preserve"> o </w:t>
      </w:r>
      <w:r w:rsidR="005F7CF2" w:rsidRPr="00AA6894">
        <w:rPr>
          <w:b/>
          <w:sz w:val="28"/>
          <w:szCs w:val="28"/>
        </w:rPr>
        <w:t xml:space="preserve">ninguno como en el caso de Tarapacá, </w:t>
      </w:r>
      <w:r w:rsidRPr="00AA6894">
        <w:rPr>
          <w:sz w:val="28"/>
          <w:szCs w:val="28"/>
        </w:rPr>
        <w:t>por lo que el objetivo es garantizar su protección y evitar que personas con la infección lleguen a esos lugare</w:t>
      </w:r>
      <w:r w:rsidR="00AC4451" w:rsidRPr="00AA6894">
        <w:rPr>
          <w:sz w:val="28"/>
          <w:szCs w:val="28"/>
        </w:rPr>
        <w:t>s y la enfermedad se propague.</w:t>
      </w:r>
    </w:p>
    <w:p w:rsidR="00F452DD" w:rsidRPr="00AA6894" w:rsidRDefault="00F452DD" w:rsidP="00F452DD">
      <w:pPr>
        <w:pStyle w:val="Prrafodelista"/>
        <w:rPr>
          <w:sz w:val="28"/>
          <w:szCs w:val="28"/>
        </w:rPr>
      </w:pPr>
    </w:p>
    <w:p w:rsidR="00943A28" w:rsidRDefault="00D1476F" w:rsidP="00D1476F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En esta</w:t>
      </w:r>
      <w:r w:rsidR="00EC350E" w:rsidRPr="00AA6894">
        <w:rPr>
          <w:sz w:val="28"/>
          <w:szCs w:val="28"/>
        </w:rPr>
        <w:t>s</w:t>
      </w:r>
      <w:r w:rsidRPr="00AA6894">
        <w:rPr>
          <w:sz w:val="28"/>
          <w:szCs w:val="28"/>
        </w:rPr>
        <w:t xml:space="preserve"> barrera</w:t>
      </w:r>
      <w:r w:rsidR="00EC350E" w:rsidRPr="00AA6894">
        <w:rPr>
          <w:sz w:val="28"/>
          <w:szCs w:val="28"/>
        </w:rPr>
        <w:t>s, que ser</w:t>
      </w:r>
      <w:r w:rsidR="00260A44" w:rsidRPr="00AA6894">
        <w:rPr>
          <w:sz w:val="28"/>
          <w:szCs w:val="28"/>
        </w:rPr>
        <w:t>á</w:t>
      </w:r>
      <w:r w:rsidR="00BB45F7" w:rsidRPr="00AA6894">
        <w:rPr>
          <w:sz w:val="28"/>
          <w:szCs w:val="28"/>
        </w:rPr>
        <w:t>n</w:t>
      </w:r>
      <w:r w:rsidR="00EC350E" w:rsidRPr="00AA6894">
        <w:rPr>
          <w:sz w:val="28"/>
          <w:szCs w:val="28"/>
        </w:rPr>
        <w:t xml:space="preserve"> protegidas por</w:t>
      </w:r>
      <w:r w:rsidR="00AC4451" w:rsidRPr="00AA6894">
        <w:rPr>
          <w:sz w:val="28"/>
          <w:szCs w:val="28"/>
        </w:rPr>
        <w:t xml:space="preserve"> personal de</w:t>
      </w:r>
      <w:r w:rsidR="00EC350E" w:rsidRPr="00AA6894">
        <w:rPr>
          <w:sz w:val="28"/>
          <w:szCs w:val="28"/>
        </w:rPr>
        <w:t xml:space="preserve"> las Fuerza Armadas,</w:t>
      </w:r>
      <w:r w:rsidRPr="00AA6894">
        <w:rPr>
          <w:sz w:val="28"/>
          <w:szCs w:val="28"/>
        </w:rPr>
        <w:t xml:space="preserve"> </w:t>
      </w:r>
      <w:r w:rsidR="00EC350E" w:rsidRPr="00AA6894">
        <w:rPr>
          <w:sz w:val="28"/>
          <w:szCs w:val="28"/>
        </w:rPr>
        <w:t xml:space="preserve">la </w:t>
      </w:r>
      <w:r w:rsidR="00BB45F7" w:rsidRPr="00AA6894">
        <w:rPr>
          <w:sz w:val="28"/>
          <w:szCs w:val="28"/>
        </w:rPr>
        <w:t>Autoridad S</w:t>
      </w:r>
      <w:r w:rsidR="00EC350E" w:rsidRPr="00AA6894">
        <w:rPr>
          <w:sz w:val="28"/>
          <w:szCs w:val="28"/>
        </w:rPr>
        <w:t xml:space="preserve">anitaria </w:t>
      </w:r>
      <w:r w:rsidRPr="00AA6894">
        <w:rPr>
          <w:sz w:val="28"/>
          <w:szCs w:val="28"/>
        </w:rPr>
        <w:t>solici</w:t>
      </w:r>
      <w:r w:rsidR="00AC4451" w:rsidRPr="00AA6894">
        <w:rPr>
          <w:sz w:val="28"/>
          <w:szCs w:val="28"/>
        </w:rPr>
        <w:t>tará a las personas mostrar el P</w:t>
      </w:r>
      <w:r w:rsidRPr="00AA6894">
        <w:rPr>
          <w:sz w:val="28"/>
          <w:szCs w:val="28"/>
        </w:rPr>
        <w:t>asaporte</w:t>
      </w:r>
      <w:r w:rsidR="00AC4451" w:rsidRPr="00AA6894">
        <w:rPr>
          <w:sz w:val="28"/>
          <w:szCs w:val="28"/>
        </w:rPr>
        <w:t xml:space="preserve"> S</w:t>
      </w:r>
      <w:r w:rsidRPr="00AA6894">
        <w:rPr>
          <w:sz w:val="28"/>
          <w:szCs w:val="28"/>
        </w:rPr>
        <w:t>anitario que le habrá llegado a su correo luego de completar</w:t>
      </w:r>
      <w:r w:rsidR="00943A28" w:rsidRPr="00AA6894">
        <w:rPr>
          <w:sz w:val="28"/>
          <w:szCs w:val="28"/>
        </w:rPr>
        <w:t xml:space="preserve"> la declaración jurada desde el sitio web </w:t>
      </w:r>
      <w:hyperlink r:id="rId5" w:history="1">
        <w:r w:rsidR="00943A28" w:rsidRPr="00AA6894">
          <w:rPr>
            <w:rStyle w:val="Hipervnculo"/>
            <w:sz w:val="28"/>
            <w:szCs w:val="28"/>
          </w:rPr>
          <w:t>www.c19.cl</w:t>
        </w:r>
      </w:hyperlink>
      <w:r w:rsidR="00943A28" w:rsidRPr="00AA6894">
        <w:rPr>
          <w:sz w:val="28"/>
          <w:szCs w:val="28"/>
        </w:rPr>
        <w:t xml:space="preserve">. </w:t>
      </w:r>
    </w:p>
    <w:p w:rsidR="00692DA7" w:rsidRPr="00692DA7" w:rsidRDefault="00692DA7" w:rsidP="00692DA7">
      <w:pPr>
        <w:pStyle w:val="Prrafodelista"/>
        <w:rPr>
          <w:sz w:val="28"/>
          <w:szCs w:val="28"/>
        </w:rPr>
      </w:pPr>
    </w:p>
    <w:p w:rsidR="00C07086" w:rsidRPr="00AA6894" w:rsidRDefault="00AC4451" w:rsidP="00AC445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Es importante que las personas se informen que una Aduana Sanitaria es un recinto de parada obligatoria por la que -desde hoy- las personas deberán pasar si quieren ingresar </w:t>
      </w:r>
      <w:proofErr w:type="gramStart"/>
      <w:r w:rsidRPr="00AA6894">
        <w:rPr>
          <w:sz w:val="28"/>
          <w:szCs w:val="28"/>
        </w:rPr>
        <w:t>a  una</w:t>
      </w:r>
      <w:proofErr w:type="gramEnd"/>
      <w:r w:rsidRPr="00AA6894">
        <w:rPr>
          <w:sz w:val="28"/>
          <w:szCs w:val="28"/>
        </w:rPr>
        <w:t xml:space="preserve"> de las 8 regiones del país mencionadas. </w:t>
      </w:r>
    </w:p>
    <w:p w:rsidR="00AC4451" w:rsidRPr="00AA6894" w:rsidRDefault="00AC4451" w:rsidP="00C07086">
      <w:pPr>
        <w:pStyle w:val="Prrafodelista"/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 </w:t>
      </w:r>
    </w:p>
    <w:p w:rsidR="00AC4451" w:rsidRPr="00AA6894" w:rsidRDefault="00AC4451" w:rsidP="00AC445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De este modo, las barreras sanitarias que estamos implementando obligarán la detención de las personas antes del ingreso a una región, estableciendo la obligación de presentar su pasaporte sanitario y someterse a un control de temperatura.</w:t>
      </w:r>
    </w:p>
    <w:p w:rsidR="00C07086" w:rsidRPr="00AA6894" w:rsidRDefault="00C07086" w:rsidP="00C07086">
      <w:pPr>
        <w:pStyle w:val="Prrafodelista"/>
        <w:rPr>
          <w:sz w:val="28"/>
          <w:szCs w:val="28"/>
        </w:rPr>
      </w:pPr>
    </w:p>
    <w:p w:rsidR="00AC4451" w:rsidRPr="00AA6894" w:rsidRDefault="00AC4451" w:rsidP="00AC445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Para facilitar que las personas cuenten con su pasaporte se habilitó la página web www.C19.cl en ella todas las personas</w:t>
      </w:r>
      <w:r w:rsidR="00C07086" w:rsidRPr="00AA6894">
        <w:rPr>
          <w:sz w:val="28"/>
          <w:szCs w:val="28"/>
        </w:rPr>
        <w:t>.</w:t>
      </w:r>
    </w:p>
    <w:p w:rsidR="00C07086" w:rsidRPr="00AA6894" w:rsidRDefault="00C07086" w:rsidP="00C07086">
      <w:pPr>
        <w:pStyle w:val="Prrafodelista"/>
        <w:rPr>
          <w:sz w:val="28"/>
          <w:szCs w:val="28"/>
        </w:rPr>
      </w:pPr>
    </w:p>
    <w:p w:rsidR="007A52DD" w:rsidRPr="00AA6894" w:rsidRDefault="00F824D0" w:rsidP="00AC445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Si el pasaporte de la persona señala que el pasajero es de alto riesgo, no puede ingresar a la región. No obstante, si el pasaporte señala que la persona es </w:t>
      </w:r>
      <w:r w:rsidR="00AC4451" w:rsidRPr="00AA6894">
        <w:rPr>
          <w:sz w:val="28"/>
          <w:szCs w:val="28"/>
        </w:rPr>
        <w:t xml:space="preserve">de bajo </w:t>
      </w:r>
      <w:r w:rsidRPr="00AA6894">
        <w:rPr>
          <w:sz w:val="28"/>
          <w:szCs w:val="28"/>
        </w:rPr>
        <w:t>riesgo, pero la autoridad sanitaria detecta que tiene fiebre, tampoco se le permitirá el acceso</w:t>
      </w:r>
      <w:r w:rsidR="00CB5218" w:rsidRPr="00AA6894">
        <w:rPr>
          <w:sz w:val="28"/>
          <w:szCs w:val="28"/>
        </w:rPr>
        <w:t xml:space="preserve"> y será</w:t>
      </w:r>
      <w:r w:rsidR="007A52DD" w:rsidRPr="00AA6894">
        <w:rPr>
          <w:sz w:val="28"/>
          <w:szCs w:val="28"/>
        </w:rPr>
        <w:t xml:space="preserve"> devuelto a la ciudad de origen.</w:t>
      </w:r>
    </w:p>
    <w:p w:rsidR="00C07086" w:rsidRPr="00AA6894" w:rsidRDefault="00C07086" w:rsidP="00C07086">
      <w:pPr>
        <w:pStyle w:val="Prrafodelista"/>
        <w:rPr>
          <w:sz w:val="28"/>
          <w:szCs w:val="28"/>
        </w:rPr>
      </w:pPr>
    </w:p>
    <w:p w:rsidR="00D1476F" w:rsidRPr="00AA6894" w:rsidRDefault="00AC4451" w:rsidP="00AC445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A través de la coordinación de la Autoridad Sanitaria la persona será trasladada </w:t>
      </w:r>
      <w:r w:rsidR="00CB5218" w:rsidRPr="00AA6894">
        <w:rPr>
          <w:sz w:val="28"/>
          <w:szCs w:val="28"/>
        </w:rPr>
        <w:t>a un centro asistencial de la ciudad de origen</w:t>
      </w:r>
      <w:r w:rsidR="00BB45F7" w:rsidRPr="00AA6894">
        <w:rPr>
          <w:sz w:val="28"/>
          <w:szCs w:val="28"/>
        </w:rPr>
        <w:t xml:space="preserve">, donde se le realizará el </w:t>
      </w:r>
      <w:r w:rsidRPr="00AA6894">
        <w:rPr>
          <w:sz w:val="28"/>
          <w:szCs w:val="28"/>
        </w:rPr>
        <w:t>examen diagnóstico de COVID-19, donde deberá permanecer hasta que sea descartado el caso</w:t>
      </w:r>
      <w:r w:rsidR="00BB45F7" w:rsidRPr="00AA6894">
        <w:rPr>
          <w:sz w:val="28"/>
          <w:szCs w:val="28"/>
        </w:rPr>
        <w:t>.</w:t>
      </w:r>
    </w:p>
    <w:p w:rsidR="0083212B" w:rsidRPr="00AA6894" w:rsidRDefault="0083212B" w:rsidP="00C455EE">
      <w:pPr>
        <w:jc w:val="both"/>
        <w:rPr>
          <w:b/>
          <w:sz w:val="28"/>
          <w:szCs w:val="28"/>
        </w:rPr>
      </w:pPr>
    </w:p>
    <w:p w:rsidR="00AA6894" w:rsidRDefault="00AA6894" w:rsidP="00C455EE">
      <w:pPr>
        <w:jc w:val="both"/>
        <w:rPr>
          <w:b/>
          <w:sz w:val="28"/>
          <w:szCs w:val="28"/>
        </w:rPr>
      </w:pPr>
    </w:p>
    <w:p w:rsidR="0083212B" w:rsidRPr="00AA6894" w:rsidRDefault="00551F8C" w:rsidP="00C455EE">
      <w:pPr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ANTECEDENTES</w:t>
      </w:r>
    </w:p>
    <w:p w:rsidR="00C07086" w:rsidRPr="00AA6894" w:rsidRDefault="00C07086" w:rsidP="00C07086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</w:p>
    <w:p w:rsidR="00442117" w:rsidRPr="00AA6894" w:rsidRDefault="00442117" w:rsidP="00396248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La situación epidemiológica del brote de COVID-19 se encuentra en pleno desarrollo y las medidas para controlar s</w:t>
      </w:r>
      <w:r w:rsidR="00AC4451" w:rsidRPr="00AA6894">
        <w:rPr>
          <w:sz w:val="28"/>
          <w:szCs w:val="28"/>
        </w:rPr>
        <w:t>u</w:t>
      </w:r>
      <w:r w:rsidRPr="00AA6894">
        <w:rPr>
          <w:sz w:val="28"/>
          <w:szCs w:val="28"/>
        </w:rPr>
        <w:t xml:space="preserve"> propagación están en constante evaluación. </w:t>
      </w:r>
      <w:r w:rsidR="00AC4451" w:rsidRPr="00AA6894">
        <w:rPr>
          <w:sz w:val="28"/>
          <w:szCs w:val="28"/>
        </w:rPr>
        <w:t>La actual situación país respecto a</w:t>
      </w:r>
      <w:r w:rsidR="00C07086" w:rsidRPr="00AA6894">
        <w:rPr>
          <w:sz w:val="28"/>
          <w:szCs w:val="28"/>
        </w:rPr>
        <w:t xml:space="preserve"> coronavirus llevó a</w:t>
      </w:r>
      <w:r w:rsidRPr="00AA6894">
        <w:rPr>
          <w:sz w:val="28"/>
          <w:szCs w:val="28"/>
        </w:rPr>
        <w:t>l Pre</w:t>
      </w:r>
      <w:r w:rsidR="00C07086" w:rsidRPr="00AA6894">
        <w:rPr>
          <w:sz w:val="28"/>
          <w:szCs w:val="28"/>
        </w:rPr>
        <w:t>sidente Sebastián Piñera decretar</w:t>
      </w:r>
      <w:r w:rsidRPr="00AA6894">
        <w:rPr>
          <w:sz w:val="28"/>
          <w:szCs w:val="28"/>
        </w:rPr>
        <w:t xml:space="preserve"> Estado de Excepción Constitucional de Catástrofe en todo el territorio nacional</w:t>
      </w:r>
      <w:r w:rsidR="00C07086" w:rsidRPr="00AA6894">
        <w:rPr>
          <w:sz w:val="28"/>
          <w:szCs w:val="28"/>
        </w:rPr>
        <w:t xml:space="preserve"> </w:t>
      </w:r>
      <w:r w:rsidR="00396248" w:rsidRPr="00AA6894">
        <w:rPr>
          <w:sz w:val="28"/>
          <w:szCs w:val="28"/>
        </w:rPr>
        <w:t>que permite, entre otras cosas, proteger la cadena logística y traslado de insumos médicos y de pacientes, resguardar fronteras, entre otros.</w:t>
      </w:r>
    </w:p>
    <w:p w:rsidR="00C07086" w:rsidRPr="00AA6894" w:rsidRDefault="00396248" w:rsidP="00C455EE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En este contexto e</w:t>
      </w:r>
      <w:r w:rsidR="00C07086" w:rsidRPr="00AA6894">
        <w:rPr>
          <w:sz w:val="28"/>
          <w:szCs w:val="28"/>
        </w:rPr>
        <w:t xml:space="preserve">ntre las nuevas medidas anunciadas se encuentra la implementación de </w:t>
      </w:r>
      <w:r w:rsidR="00C07086" w:rsidRPr="00AA6894">
        <w:rPr>
          <w:b/>
          <w:sz w:val="28"/>
          <w:szCs w:val="28"/>
        </w:rPr>
        <w:t>A</w:t>
      </w:r>
      <w:r w:rsidR="0083212B" w:rsidRPr="00AA6894">
        <w:rPr>
          <w:b/>
          <w:sz w:val="28"/>
          <w:szCs w:val="28"/>
        </w:rPr>
        <w:t>d</w:t>
      </w:r>
      <w:r w:rsidR="00C07086" w:rsidRPr="00AA6894">
        <w:rPr>
          <w:b/>
          <w:sz w:val="28"/>
          <w:szCs w:val="28"/>
        </w:rPr>
        <w:t>uanas S</w:t>
      </w:r>
      <w:r w:rsidR="0083212B" w:rsidRPr="00AA6894">
        <w:rPr>
          <w:b/>
          <w:sz w:val="28"/>
          <w:szCs w:val="28"/>
        </w:rPr>
        <w:t>anitarias</w:t>
      </w:r>
      <w:r w:rsidR="00C07086" w:rsidRPr="00AA6894">
        <w:rPr>
          <w:sz w:val="28"/>
          <w:szCs w:val="28"/>
        </w:rPr>
        <w:t xml:space="preserve"> en varias regiones del </w:t>
      </w:r>
      <w:proofErr w:type="gramStart"/>
      <w:r w:rsidR="00C07086" w:rsidRPr="00AA6894">
        <w:rPr>
          <w:sz w:val="28"/>
          <w:szCs w:val="28"/>
        </w:rPr>
        <w:t>país</w:t>
      </w:r>
      <w:r w:rsidRPr="00AA6894">
        <w:rPr>
          <w:sz w:val="28"/>
          <w:szCs w:val="28"/>
        </w:rPr>
        <w:t xml:space="preserve">, </w:t>
      </w:r>
      <w:r w:rsidR="00C07086" w:rsidRPr="00AA6894">
        <w:rPr>
          <w:sz w:val="28"/>
          <w:szCs w:val="28"/>
        </w:rPr>
        <w:t xml:space="preserve"> con</w:t>
      </w:r>
      <w:proofErr w:type="gramEnd"/>
      <w:r w:rsidR="00C07086" w:rsidRPr="00AA6894">
        <w:rPr>
          <w:sz w:val="28"/>
          <w:szCs w:val="28"/>
        </w:rPr>
        <w:t xml:space="preserve"> el objetivo de </w:t>
      </w:r>
      <w:r w:rsidR="00A85A3E" w:rsidRPr="00AA6894">
        <w:rPr>
          <w:sz w:val="28"/>
          <w:szCs w:val="28"/>
        </w:rPr>
        <w:t>que personas con la infección no lleguen a regiones que hasta el momento no presentan casos</w:t>
      </w:r>
      <w:r w:rsidRPr="00AA6894">
        <w:rPr>
          <w:sz w:val="28"/>
          <w:szCs w:val="28"/>
        </w:rPr>
        <w:t xml:space="preserve"> positivos de COVID-19 o registran </w:t>
      </w:r>
      <w:r w:rsidR="00A85A3E" w:rsidRPr="00AA6894">
        <w:rPr>
          <w:sz w:val="28"/>
          <w:szCs w:val="28"/>
        </w:rPr>
        <w:t>muy pocos, evitando</w:t>
      </w:r>
      <w:r w:rsidRPr="00AA6894">
        <w:rPr>
          <w:sz w:val="28"/>
          <w:szCs w:val="28"/>
        </w:rPr>
        <w:t xml:space="preserve"> así una mayor propagación de la enfermedad.</w:t>
      </w:r>
    </w:p>
    <w:p w:rsidR="00A85A3E" w:rsidRPr="00AA6894" w:rsidRDefault="00396248" w:rsidP="00A85A3E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La A</w:t>
      </w:r>
      <w:r w:rsidR="00A85A3E" w:rsidRPr="00AA6894">
        <w:rPr>
          <w:sz w:val="28"/>
          <w:szCs w:val="28"/>
        </w:rPr>
        <w:t>duana Sanitaria es un recinto de parada obligada por el que deberán pasar</w:t>
      </w:r>
      <w:r w:rsidRPr="00AA6894">
        <w:rPr>
          <w:sz w:val="28"/>
          <w:szCs w:val="28"/>
        </w:rPr>
        <w:t xml:space="preserve"> todas</w:t>
      </w:r>
      <w:r w:rsidR="00A85A3E" w:rsidRPr="00AA6894">
        <w:rPr>
          <w:sz w:val="28"/>
          <w:szCs w:val="28"/>
        </w:rPr>
        <w:t xml:space="preserve"> las personas antes del ingreso a una región, </w:t>
      </w:r>
      <w:r w:rsidRPr="00AA6894">
        <w:rPr>
          <w:sz w:val="28"/>
          <w:szCs w:val="28"/>
        </w:rPr>
        <w:t xml:space="preserve">para pasar por este control </w:t>
      </w:r>
      <w:r w:rsidR="00A85A3E" w:rsidRPr="00AA6894">
        <w:rPr>
          <w:sz w:val="28"/>
          <w:szCs w:val="28"/>
        </w:rPr>
        <w:t xml:space="preserve">la persona </w:t>
      </w:r>
      <w:proofErr w:type="gramStart"/>
      <w:r w:rsidR="00A85A3E" w:rsidRPr="00AA6894">
        <w:rPr>
          <w:sz w:val="28"/>
          <w:szCs w:val="28"/>
        </w:rPr>
        <w:t>deberá  presentar</w:t>
      </w:r>
      <w:proofErr w:type="gramEnd"/>
      <w:r w:rsidR="00A85A3E" w:rsidRPr="00AA6894">
        <w:rPr>
          <w:sz w:val="28"/>
          <w:szCs w:val="28"/>
        </w:rPr>
        <w:t xml:space="preserve"> un Pasaporte Sanitario y someterse a un control de temperatura.</w:t>
      </w:r>
    </w:p>
    <w:p w:rsidR="00064183" w:rsidRPr="00AA6894" w:rsidRDefault="00A85A3E" w:rsidP="00D6125A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En</w:t>
      </w:r>
      <w:r w:rsidR="00396248" w:rsidRPr="00AA6894">
        <w:rPr>
          <w:sz w:val="28"/>
          <w:szCs w:val="28"/>
        </w:rPr>
        <w:t xml:space="preserve"> una primera etapa, </w:t>
      </w:r>
      <w:r w:rsidRPr="00AA6894">
        <w:rPr>
          <w:sz w:val="28"/>
          <w:szCs w:val="28"/>
        </w:rPr>
        <w:t xml:space="preserve">se determinó la habilitación de </w:t>
      </w:r>
      <w:r w:rsidRPr="00AA6894">
        <w:rPr>
          <w:b/>
          <w:sz w:val="28"/>
          <w:szCs w:val="28"/>
        </w:rPr>
        <w:t>41 Aduanas Sanitarias</w:t>
      </w:r>
      <w:r w:rsidRPr="00AA6894">
        <w:rPr>
          <w:sz w:val="28"/>
          <w:szCs w:val="28"/>
        </w:rPr>
        <w:t xml:space="preserve"> en </w:t>
      </w:r>
      <w:r w:rsidRPr="00AA6894">
        <w:rPr>
          <w:b/>
          <w:sz w:val="28"/>
          <w:szCs w:val="28"/>
        </w:rPr>
        <w:t>8 regiones</w:t>
      </w:r>
      <w:r w:rsidRPr="00AA6894">
        <w:rPr>
          <w:sz w:val="28"/>
          <w:szCs w:val="28"/>
        </w:rPr>
        <w:t xml:space="preserve">: </w:t>
      </w:r>
      <w:r w:rsidR="00064183" w:rsidRPr="00AA6894">
        <w:rPr>
          <w:sz w:val="28"/>
          <w:szCs w:val="28"/>
        </w:rPr>
        <w:t>Arica y Parinacota</w:t>
      </w:r>
      <w:r w:rsidRPr="00AA6894">
        <w:rPr>
          <w:sz w:val="28"/>
          <w:szCs w:val="28"/>
        </w:rPr>
        <w:t xml:space="preserve">, </w:t>
      </w:r>
      <w:r w:rsidR="00064183" w:rsidRPr="00AA6894">
        <w:rPr>
          <w:sz w:val="28"/>
          <w:szCs w:val="28"/>
        </w:rPr>
        <w:t>Tarapacá</w:t>
      </w:r>
      <w:r w:rsidRPr="00AA6894">
        <w:rPr>
          <w:sz w:val="28"/>
          <w:szCs w:val="28"/>
        </w:rPr>
        <w:t xml:space="preserve">, </w:t>
      </w:r>
      <w:r w:rsidR="00064183" w:rsidRPr="00AA6894">
        <w:rPr>
          <w:sz w:val="28"/>
          <w:szCs w:val="28"/>
        </w:rPr>
        <w:t>Antofagasta</w:t>
      </w:r>
      <w:r w:rsidRPr="00AA6894">
        <w:rPr>
          <w:sz w:val="28"/>
          <w:szCs w:val="28"/>
        </w:rPr>
        <w:t xml:space="preserve">, </w:t>
      </w:r>
      <w:r w:rsidR="0049135E" w:rsidRPr="00AA6894">
        <w:rPr>
          <w:sz w:val="28"/>
          <w:szCs w:val="28"/>
        </w:rPr>
        <w:t>Atacama</w:t>
      </w:r>
      <w:r w:rsidRPr="00AA6894">
        <w:rPr>
          <w:sz w:val="28"/>
          <w:szCs w:val="28"/>
        </w:rPr>
        <w:t xml:space="preserve">, </w:t>
      </w:r>
      <w:r w:rsidR="0049135E" w:rsidRPr="00AA6894">
        <w:rPr>
          <w:sz w:val="28"/>
          <w:szCs w:val="28"/>
        </w:rPr>
        <w:t>Coquimbo</w:t>
      </w:r>
      <w:r w:rsidRPr="00AA6894">
        <w:rPr>
          <w:sz w:val="28"/>
          <w:szCs w:val="28"/>
        </w:rPr>
        <w:t xml:space="preserve">, </w:t>
      </w:r>
      <w:r w:rsidR="00D6125A" w:rsidRPr="00AA6894">
        <w:rPr>
          <w:sz w:val="28"/>
          <w:szCs w:val="28"/>
        </w:rPr>
        <w:t xml:space="preserve">Los Lagos, Aysén y </w:t>
      </w:r>
      <w:r w:rsidR="00064183" w:rsidRPr="00AA6894">
        <w:rPr>
          <w:sz w:val="28"/>
          <w:szCs w:val="28"/>
        </w:rPr>
        <w:t>Magallanes</w:t>
      </w:r>
      <w:r w:rsidR="00D6125A" w:rsidRPr="00AA6894">
        <w:rPr>
          <w:sz w:val="28"/>
          <w:szCs w:val="28"/>
        </w:rPr>
        <w:t>.</w:t>
      </w:r>
    </w:p>
    <w:p w:rsidR="0049135E" w:rsidRPr="00AA6894" w:rsidRDefault="00396248" w:rsidP="0083212B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Se</w:t>
      </w:r>
      <w:r w:rsidR="00BC7D4E" w:rsidRPr="00AA6894">
        <w:rPr>
          <w:sz w:val="28"/>
          <w:szCs w:val="28"/>
        </w:rPr>
        <w:t xml:space="preserve"> trata de asegurar que </w:t>
      </w:r>
      <w:r w:rsidR="00D6125A" w:rsidRPr="00AA6894">
        <w:rPr>
          <w:sz w:val="28"/>
          <w:szCs w:val="28"/>
        </w:rPr>
        <w:t>regiones que hasta el</w:t>
      </w:r>
      <w:r w:rsidR="00D6125A" w:rsidRPr="00AA6894">
        <w:rPr>
          <w:b/>
          <w:sz w:val="28"/>
          <w:szCs w:val="28"/>
        </w:rPr>
        <w:t xml:space="preserve"> </w:t>
      </w:r>
      <w:r w:rsidR="00BC7D4E" w:rsidRPr="00AA6894">
        <w:rPr>
          <w:sz w:val="28"/>
          <w:szCs w:val="28"/>
        </w:rPr>
        <w:t xml:space="preserve">momento tienen </w:t>
      </w:r>
      <w:r w:rsidR="0083212B" w:rsidRPr="00AA6894">
        <w:rPr>
          <w:sz w:val="28"/>
          <w:szCs w:val="28"/>
        </w:rPr>
        <w:t>pocos casos</w:t>
      </w:r>
      <w:r w:rsidR="0049135E" w:rsidRPr="00AA6894">
        <w:rPr>
          <w:sz w:val="28"/>
          <w:szCs w:val="28"/>
        </w:rPr>
        <w:t xml:space="preserve"> positivos de COVID-19</w:t>
      </w:r>
      <w:r w:rsidR="00D6125A" w:rsidRPr="00AA6894">
        <w:rPr>
          <w:sz w:val="28"/>
          <w:szCs w:val="28"/>
        </w:rPr>
        <w:t xml:space="preserve"> o no registran </w:t>
      </w:r>
      <w:r w:rsidRPr="00AA6894">
        <w:rPr>
          <w:sz w:val="28"/>
          <w:szCs w:val="28"/>
        </w:rPr>
        <w:t xml:space="preserve">- </w:t>
      </w:r>
      <w:r w:rsidR="00D6125A" w:rsidRPr="00AA6894">
        <w:rPr>
          <w:sz w:val="28"/>
          <w:szCs w:val="28"/>
        </w:rPr>
        <w:t>como es el caso de Tarapacá</w:t>
      </w:r>
      <w:r w:rsidRPr="00AA6894">
        <w:rPr>
          <w:sz w:val="28"/>
          <w:szCs w:val="28"/>
        </w:rPr>
        <w:t xml:space="preserve">- </w:t>
      </w:r>
      <w:r w:rsidR="00BC7D4E" w:rsidRPr="00AA6894">
        <w:rPr>
          <w:sz w:val="28"/>
          <w:szCs w:val="28"/>
        </w:rPr>
        <w:t xml:space="preserve">reduzcan el riesgo de ingreso de personas con la </w:t>
      </w:r>
      <w:r w:rsidR="000E50F1" w:rsidRPr="00AA6894">
        <w:rPr>
          <w:sz w:val="28"/>
          <w:szCs w:val="28"/>
        </w:rPr>
        <w:t>enfermedad</w:t>
      </w:r>
      <w:r w:rsidR="00BC7D4E" w:rsidRPr="00AA6894">
        <w:rPr>
          <w:sz w:val="28"/>
          <w:szCs w:val="28"/>
        </w:rPr>
        <w:t>, reduciendo la propagación</w:t>
      </w:r>
      <w:r w:rsidR="000E50F1" w:rsidRPr="00AA6894">
        <w:rPr>
          <w:sz w:val="28"/>
          <w:szCs w:val="28"/>
        </w:rPr>
        <w:t xml:space="preserve">. </w:t>
      </w:r>
      <w:r w:rsidR="0049135E" w:rsidRPr="00AA6894">
        <w:rPr>
          <w:sz w:val="28"/>
          <w:szCs w:val="28"/>
        </w:rPr>
        <w:t xml:space="preserve"> </w:t>
      </w:r>
    </w:p>
    <w:p w:rsidR="00230830" w:rsidRPr="00AA6894" w:rsidRDefault="00D6125A" w:rsidP="002677BB">
      <w:pPr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 xml:space="preserve">¿Cómo funciona una Aduana </w:t>
      </w:r>
      <w:r w:rsidR="00230830" w:rsidRPr="00AA6894">
        <w:rPr>
          <w:b/>
          <w:sz w:val="28"/>
          <w:szCs w:val="28"/>
        </w:rPr>
        <w:t>Sanitaria</w:t>
      </w:r>
      <w:r w:rsidRPr="00AA6894">
        <w:rPr>
          <w:b/>
          <w:sz w:val="28"/>
          <w:szCs w:val="28"/>
        </w:rPr>
        <w:t>?</w:t>
      </w:r>
    </w:p>
    <w:p w:rsidR="00D6125A" w:rsidRPr="00AA6894" w:rsidRDefault="00D6125A" w:rsidP="002677BB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Se trata de un módulo </w:t>
      </w:r>
      <w:r w:rsidR="00373F2F" w:rsidRPr="00AA6894">
        <w:rPr>
          <w:sz w:val="28"/>
          <w:szCs w:val="28"/>
        </w:rPr>
        <w:t>habilitado por las Seremis de Salud</w:t>
      </w:r>
      <w:r w:rsidRPr="00AA6894">
        <w:rPr>
          <w:sz w:val="28"/>
          <w:szCs w:val="28"/>
        </w:rPr>
        <w:t xml:space="preserve"> que contará con personal de atención del organismo y resguardo y apoyo de las </w:t>
      </w:r>
      <w:r w:rsidR="00373F2F" w:rsidRPr="00AA6894">
        <w:rPr>
          <w:sz w:val="28"/>
          <w:szCs w:val="28"/>
        </w:rPr>
        <w:t xml:space="preserve">Fuerzas Armadas, </w:t>
      </w:r>
      <w:r w:rsidRPr="00AA6894">
        <w:rPr>
          <w:sz w:val="28"/>
          <w:szCs w:val="28"/>
        </w:rPr>
        <w:t>en el marco de las atribuciones que permite el Estado de Excepción Constitucional de Catástrofe.</w:t>
      </w:r>
    </w:p>
    <w:p w:rsidR="00230830" w:rsidRPr="00AA6894" w:rsidRDefault="00D6125A" w:rsidP="002677BB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lastRenderedPageBreak/>
        <w:t xml:space="preserve">El personal de la aduana solicitará a las personas mostrar su Pasaporte de Salud y se </w:t>
      </w:r>
      <w:proofErr w:type="gramStart"/>
      <w:r w:rsidR="00373F2F" w:rsidRPr="00AA6894">
        <w:rPr>
          <w:sz w:val="28"/>
          <w:szCs w:val="28"/>
        </w:rPr>
        <w:t>les</w:t>
      </w:r>
      <w:proofErr w:type="gramEnd"/>
      <w:r w:rsidR="00373F2F" w:rsidRPr="00AA6894">
        <w:rPr>
          <w:sz w:val="28"/>
          <w:szCs w:val="28"/>
        </w:rPr>
        <w:t xml:space="preserve"> </w:t>
      </w:r>
      <w:r w:rsidRPr="00AA6894">
        <w:rPr>
          <w:sz w:val="28"/>
          <w:szCs w:val="28"/>
        </w:rPr>
        <w:t xml:space="preserve">someterá a un control de </w:t>
      </w:r>
      <w:r w:rsidR="00373F2F" w:rsidRPr="00AA6894">
        <w:rPr>
          <w:sz w:val="28"/>
          <w:szCs w:val="28"/>
        </w:rPr>
        <w:t>temperatura</w:t>
      </w:r>
      <w:r w:rsidRPr="00AA6894">
        <w:rPr>
          <w:sz w:val="28"/>
          <w:szCs w:val="28"/>
        </w:rPr>
        <w:t>. Estos dos elementos serán utilizados para definir s</w:t>
      </w:r>
      <w:r w:rsidR="00373F2F" w:rsidRPr="00AA6894">
        <w:rPr>
          <w:sz w:val="28"/>
          <w:szCs w:val="28"/>
        </w:rPr>
        <w:t xml:space="preserve">i la persona puede acceder al territorio o debe devolverse a la ciudad de origen, según las respuestas entregadas en la declaración jurada </w:t>
      </w:r>
      <w:proofErr w:type="gramStart"/>
      <w:r w:rsidR="00373F2F" w:rsidRPr="00AA6894">
        <w:rPr>
          <w:sz w:val="28"/>
          <w:szCs w:val="28"/>
        </w:rPr>
        <w:t>y  su</w:t>
      </w:r>
      <w:proofErr w:type="gramEnd"/>
      <w:r w:rsidR="00373F2F" w:rsidRPr="00AA6894">
        <w:rPr>
          <w:sz w:val="28"/>
          <w:szCs w:val="28"/>
        </w:rPr>
        <w:t xml:space="preserve"> estado de salud. </w:t>
      </w:r>
    </w:p>
    <w:p w:rsidR="00D53F4B" w:rsidRPr="00AA6894" w:rsidRDefault="00D6125A" w:rsidP="002677BB">
      <w:pPr>
        <w:jc w:val="both"/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 xml:space="preserve">¿Qué es un </w:t>
      </w:r>
      <w:r w:rsidR="0083212B" w:rsidRPr="00AA6894">
        <w:rPr>
          <w:b/>
          <w:sz w:val="28"/>
          <w:szCs w:val="28"/>
        </w:rPr>
        <w:t>Pasaporte Sanitario</w:t>
      </w:r>
      <w:r w:rsidRPr="00AA6894">
        <w:rPr>
          <w:b/>
          <w:sz w:val="28"/>
          <w:szCs w:val="28"/>
        </w:rPr>
        <w:t>?</w:t>
      </w:r>
    </w:p>
    <w:p w:rsidR="00D6125A" w:rsidRPr="00AA6894" w:rsidRDefault="00B93C19" w:rsidP="003E360B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Es</w:t>
      </w:r>
      <w:r w:rsidR="00D53F4B" w:rsidRPr="00AA6894">
        <w:rPr>
          <w:sz w:val="28"/>
          <w:szCs w:val="28"/>
        </w:rPr>
        <w:t xml:space="preserve"> un documento que permite, tras el contro</w:t>
      </w:r>
      <w:r w:rsidR="00341231" w:rsidRPr="00AA6894">
        <w:rPr>
          <w:sz w:val="28"/>
          <w:szCs w:val="28"/>
        </w:rPr>
        <w:t>l de la autoridad a cargo de la</w:t>
      </w:r>
      <w:r w:rsidR="00D53F4B" w:rsidRPr="00AA6894">
        <w:rPr>
          <w:sz w:val="28"/>
          <w:szCs w:val="28"/>
        </w:rPr>
        <w:t xml:space="preserve"> barrera sanitaria y la declaración jurada, el ingreso </w:t>
      </w:r>
      <w:r w:rsidR="00DA3235" w:rsidRPr="00AA6894">
        <w:rPr>
          <w:sz w:val="28"/>
          <w:szCs w:val="28"/>
        </w:rPr>
        <w:t xml:space="preserve">a </w:t>
      </w:r>
      <w:r w:rsidR="00D53F4B" w:rsidRPr="00AA6894">
        <w:rPr>
          <w:sz w:val="28"/>
          <w:szCs w:val="28"/>
        </w:rPr>
        <w:t>alguna región</w:t>
      </w:r>
      <w:r w:rsidR="00D6125A" w:rsidRPr="00AA6894">
        <w:rPr>
          <w:sz w:val="28"/>
          <w:szCs w:val="28"/>
        </w:rPr>
        <w:t xml:space="preserve"> o el ingreso a Chile (en caso de puntos fronterizos).</w:t>
      </w:r>
    </w:p>
    <w:p w:rsidR="001B05B9" w:rsidRPr="00AA6894" w:rsidRDefault="00D6125A" w:rsidP="003E360B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 xml:space="preserve">Dese ahora este </w:t>
      </w:r>
      <w:r w:rsidR="007057C1" w:rsidRPr="00AA6894">
        <w:rPr>
          <w:sz w:val="28"/>
          <w:szCs w:val="28"/>
        </w:rPr>
        <w:t xml:space="preserve">pasaporte sanitario </w:t>
      </w:r>
      <w:r w:rsidRPr="00AA6894">
        <w:rPr>
          <w:sz w:val="28"/>
          <w:szCs w:val="28"/>
        </w:rPr>
        <w:t xml:space="preserve">podrá obtenerse </w:t>
      </w:r>
      <w:r w:rsidR="00AA6894" w:rsidRPr="00AA6894">
        <w:rPr>
          <w:sz w:val="28"/>
          <w:szCs w:val="28"/>
        </w:rPr>
        <w:t xml:space="preserve">vía </w:t>
      </w:r>
      <w:r w:rsidR="007057C1" w:rsidRPr="00AA6894">
        <w:rPr>
          <w:sz w:val="28"/>
          <w:szCs w:val="28"/>
        </w:rPr>
        <w:t xml:space="preserve">online </w:t>
      </w:r>
      <w:r w:rsidR="003E360B" w:rsidRPr="00AA6894">
        <w:rPr>
          <w:sz w:val="28"/>
          <w:szCs w:val="28"/>
        </w:rPr>
        <w:t>y digitalizado</w:t>
      </w:r>
      <w:r w:rsidRPr="00AA6894">
        <w:rPr>
          <w:sz w:val="28"/>
          <w:szCs w:val="28"/>
        </w:rPr>
        <w:t xml:space="preserve">, a través de la página </w:t>
      </w:r>
      <w:hyperlink r:id="rId6" w:history="1">
        <w:r w:rsidR="001B05B9" w:rsidRPr="00AA6894">
          <w:rPr>
            <w:rStyle w:val="Hipervnculo"/>
            <w:sz w:val="28"/>
            <w:szCs w:val="28"/>
          </w:rPr>
          <w:t>www.c19.cl</w:t>
        </w:r>
      </w:hyperlink>
      <w:r w:rsidR="001B05B9" w:rsidRPr="00AA6894">
        <w:rPr>
          <w:sz w:val="28"/>
          <w:szCs w:val="28"/>
        </w:rPr>
        <w:t>, pudiendo mostrarlo a través de las pantallas de sus celulares.</w:t>
      </w:r>
    </w:p>
    <w:p w:rsidR="007057C1" w:rsidRPr="00AA6894" w:rsidRDefault="001B05B9" w:rsidP="003E360B">
      <w:p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Las personas que no obtuvieron su Pasaporte Sanitario por la Plataforma tendrán la opción de hacer el proceso a través del formulario en papel.</w:t>
      </w:r>
    </w:p>
    <w:p w:rsidR="00D53F4B" w:rsidRPr="00AA6894" w:rsidRDefault="00997E35">
      <w:p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 xml:space="preserve">Funcionamiento </w:t>
      </w:r>
    </w:p>
    <w:p w:rsidR="00D53F4B" w:rsidRPr="00AA6894" w:rsidRDefault="005F335D" w:rsidP="00F4138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A6894">
        <w:rPr>
          <w:sz w:val="28"/>
          <w:szCs w:val="28"/>
        </w:rPr>
        <w:t>Aquellas</w:t>
      </w:r>
      <w:r w:rsidR="00D53F4B" w:rsidRPr="00AA6894">
        <w:rPr>
          <w:sz w:val="28"/>
          <w:szCs w:val="28"/>
        </w:rPr>
        <w:t xml:space="preserve"> personas que llegan a Chile o quieren pasar </w:t>
      </w:r>
      <w:r w:rsidR="00703C29" w:rsidRPr="00AA6894">
        <w:rPr>
          <w:sz w:val="28"/>
          <w:szCs w:val="28"/>
        </w:rPr>
        <w:t xml:space="preserve">una región que cuente con Aduana Sanitaria, deben ingresar </w:t>
      </w:r>
      <w:r w:rsidR="00D53F4B" w:rsidRPr="00AA6894">
        <w:rPr>
          <w:sz w:val="28"/>
          <w:szCs w:val="28"/>
        </w:rPr>
        <w:t>desde su celular a</w:t>
      </w:r>
      <w:r w:rsidR="005317BF" w:rsidRPr="00AA6894">
        <w:rPr>
          <w:sz w:val="28"/>
          <w:szCs w:val="28"/>
        </w:rPr>
        <w:t xml:space="preserve"> al sitio</w:t>
      </w:r>
      <w:r w:rsidR="00D53F4B" w:rsidRPr="00AA6894">
        <w:rPr>
          <w:sz w:val="28"/>
          <w:szCs w:val="28"/>
        </w:rPr>
        <w:t xml:space="preserve"> </w:t>
      </w:r>
      <w:hyperlink r:id="rId7" w:history="1">
        <w:r w:rsidR="00D53F4B" w:rsidRPr="00AA6894">
          <w:rPr>
            <w:rStyle w:val="Hipervnculo"/>
            <w:sz w:val="28"/>
            <w:szCs w:val="28"/>
          </w:rPr>
          <w:t>www.c19.cl</w:t>
        </w:r>
      </w:hyperlink>
      <w:r w:rsidR="00703C29" w:rsidRPr="00AA6894">
        <w:rPr>
          <w:rStyle w:val="Hipervnculo"/>
          <w:sz w:val="28"/>
          <w:szCs w:val="28"/>
        </w:rPr>
        <w:t>.</w:t>
      </w:r>
      <w:r w:rsidR="00D53F4B" w:rsidRPr="00AA6894">
        <w:rPr>
          <w:sz w:val="28"/>
          <w:szCs w:val="28"/>
        </w:rPr>
        <w:t xml:space="preserve"> </w:t>
      </w:r>
    </w:p>
    <w:p w:rsidR="00F41389" w:rsidRPr="00AA6894" w:rsidRDefault="00F41389" w:rsidP="00F41389">
      <w:pPr>
        <w:pStyle w:val="Prrafodelista"/>
        <w:rPr>
          <w:sz w:val="28"/>
          <w:szCs w:val="28"/>
        </w:rPr>
      </w:pPr>
    </w:p>
    <w:p w:rsidR="00D53F4B" w:rsidRPr="00AA6894" w:rsidRDefault="00D53F4B" w:rsidP="00F4138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A6894">
        <w:rPr>
          <w:sz w:val="28"/>
          <w:szCs w:val="28"/>
        </w:rPr>
        <w:t xml:space="preserve">En esta página </w:t>
      </w:r>
      <w:r w:rsidR="00F80562" w:rsidRPr="00AA6894">
        <w:rPr>
          <w:sz w:val="28"/>
          <w:szCs w:val="28"/>
        </w:rPr>
        <w:t xml:space="preserve">accederán </w:t>
      </w:r>
      <w:r w:rsidR="00703C29" w:rsidRPr="00AA6894">
        <w:rPr>
          <w:sz w:val="28"/>
          <w:szCs w:val="28"/>
        </w:rPr>
        <w:t xml:space="preserve">a la </w:t>
      </w:r>
      <w:r w:rsidRPr="00AA6894">
        <w:rPr>
          <w:sz w:val="28"/>
          <w:szCs w:val="28"/>
        </w:rPr>
        <w:t>dec</w:t>
      </w:r>
      <w:r w:rsidR="00703C29" w:rsidRPr="00AA6894">
        <w:rPr>
          <w:sz w:val="28"/>
          <w:szCs w:val="28"/>
        </w:rPr>
        <w:t>laración jurada, la cual deben rellena</w:t>
      </w:r>
      <w:r w:rsidR="00AA6894" w:rsidRPr="00AA6894">
        <w:rPr>
          <w:sz w:val="28"/>
          <w:szCs w:val="28"/>
        </w:rPr>
        <w:t>r</w:t>
      </w:r>
      <w:r w:rsidR="00703C29" w:rsidRPr="00AA6894">
        <w:rPr>
          <w:sz w:val="28"/>
          <w:szCs w:val="28"/>
        </w:rPr>
        <w:t xml:space="preserve"> con todos sus antecedentes y enviar.</w:t>
      </w:r>
    </w:p>
    <w:p w:rsidR="00F41389" w:rsidRPr="00AA6894" w:rsidRDefault="00F41389" w:rsidP="00F41389">
      <w:pPr>
        <w:pStyle w:val="Prrafodelista"/>
        <w:rPr>
          <w:sz w:val="28"/>
          <w:szCs w:val="28"/>
        </w:rPr>
      </w:pPr>
    </w:p>
    <w:p w:rsidR="00F41389" w:rsidRPr="00AA6894" w:rsidRDefault="00703C29" w:rsidP="00E508B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A6894">
        <w:rPr>
          <w:sz w:val="28"/>
          <w:szCs w:val="28"/>
        </w:rPr>
        <w:t xml:space="preserve">Luego de eso, </w:t>
      </w:r>
      <w:r w:rsidR="00D53F4B" w:rsidRPr="00AA6894">
        <w:rPr>
          <w:sz w:val="28"/>
          <w:szCs w:val="28"/>
        </w:rPr>
        <w:t xml:space="preserve">le llegará </w:t>
      </w:r>
      <w:r w:rsidR="00F80562" w:rsidRPr="00AA6894">
        <w:rPr>
          <w:sz w:val="28"/>
          <w:szCs w:val="28"/>
        </w:rPr>
        <w:t xml:space="preserve">por correo electrónico </w:t>
      </w:r>
      <w:r w:rsidR="00B26460" w:rsidRPr="00AA6894">
        <w:rPr>
          <w:sz w:val="28"/>
          <w:szCs w:val="28"/>
        </w:rPr>
        <w:t xml:space="preserve">su </w:t>
      </w:r>
      <w:r w:rsidR="00311B84" w:rsidRPr="00AA6894">
        <w:rPr>
          <w:sz w:val="28"/>
          <w:szCs w:val="28"/>
        </w:rPr>
        <w:t>Pasaporte S</w:t>
      </w:r>
      <w:r w:rsidR="00B26460" w:rsidRPr="00AA6894">
        <w:rPr>
          <w:sz w:val="28"/>
          <w:szCs w:val="28"/>
        </w:rPr>
        <w:t xml:space="preserve">anitario, que </w:t>
      </w:r>
      <w:r w:rsidR="00F80562" w:rsidRPr="00AA6894">
        <w:rPr>
          <w:sz w:val="28"/>
          <w:szCs w:val="28"/>
        </w:rPr>
        <w:t xml:space="preserve">tendrá su información que solamente podrá ser vista a través de </w:t>
      </w:r>
      <w:r w:rsidR="005C589C" w:rsidRPr="00AA6894">
        <w:rPr>
          <w:sz w:val="28"/>
          <w:szCs w:val="28"/>
        </w:rPr>
        <w:t>c</w:t>
      </w:r>
      <w:r w:rsidR="00F80562" w:rsidRPr="00AA6894">
        <w:rPr>
          <w:sz w:val="28"/>
          <w:szCs w:val="28"/>
        </w:rPr>
        <w:t>ódigo QR.</w:t>
      </w:r>
    </w:p>
    <w:p w:rsidR="00F80562" w:rsidRPr="00AA6894" w:rsidRDefault="00F80562" w:rsidP="00F80562">
      <w:pPr>
        <w:pStyle w:val="Prrafodelista"/>
        <w:rPr>
          <w:sz w:val="28"/>
          <w:szCs w:val="28"/>
        </w:rPr>
      </w:pPr>
    </w:p>
    <w:p w:rsidR="00396248" w:rsidRPr="00AA6894" w:rsidRDefault="00F80562" w:rsidP="00F4138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A6894">
        <w:rPr>
          <w:sz w:val="28"/>
          <w:szCs w:val="28"/>
        </w:rPr>
        <w:t>En la Aduana S</w:t>
      </w:r>
      <w:r w:rsidR="005317BF" w:rsidRPr="00AA6894">
        <w:rPr>
          <w:sz w:val="28"/>
          <w:szCs w:val="28"/>
        </w:rPr>
        <w:t>anitaria</w:t>
      </w:r>
      <w:r w:rsidRPr="00AA6894">
        <w:rPr>
          <w:sz w:val="28"/>
          <w:szCs w:val="28"/>
        </w:rPr>
        <w:t xml:space="preserve"> los f</w:t>
      </w:r>
      <w:r w:rsidR="005317BF" w:rsidRPr="00AA6894">
        <w:rPr>
          <w:sz w:val="28"/>
          <w:szCs w:val="28"/>
        </w:rPr>
        <w:t>uncionarios de</w:t>
      </w:r>
      <w:r w:rsidR="005C589C" w:rsidRPr="00AA6894">
        <w:rPr>
          <w:sz w:val="28"/>
          <w:szCs w:val="28"/>
        </w:rPr>
        <w:t xml:space="preserve"> la Seremi regional subirá al bus o se acercará al vehículo </w:t>
      </w:r>
      <w:r w:rsidRPr="00AA6894">
        <w:rPr>
          <w:sz w:val="28"/>
          <w:szCs w:val="28"/>
        </w:rPr>
        <w:t xml:space="preserve">particular para </w:t>
      </w:r>
      <w:r w:rsidR="005C589C" w:rsidRPr="00AA6894">
        <w:rPr>
          <w:sz w:val="28"/>
          <w:szCs w:val="28"/>
        </w:rPr>
        <w:t>solicitará el pasaporte a los viajeros</w:t>
      </w:r>
      <w:r w:rsidRPr="00AA6894">
        <w:rPr>
          <w:sz w:val="28"/>
          <w:szCs w:val="28"/>
        </w:rPr>
        <w:t xml:space="preserve">, lo que podrán mostrarlo desde su </w:t>
      </w:r>
      <w:proofErr w:type="gramStart"/>
      <w:r w:rsidR="005C589C" w:rsidRPr="00AA6894">
        <w:rPr>
          <w:sz w:val="28"/>
          <w:szCs w:val="28"/>
        </w:rPr>
        <w:t xml:space="preserve">celular, </w:t>
      </w:r>
      <w:r w:rsidRPr="00AA6894">
        <w:rPr>
          <w:sz w:val="28"/>
          <w:szCs w:val="28"/>
        </w:rPr>
        <w:t xml:space="preserve"> para</w:t>
      </w:r>
      <w:proofErr w:type="gramEnd"/>
      <w:r w:rsidRPr="00AA6894">
        <w:rPr>
          <w:sz w:val="28"/>
          <w:szCs w:val="28"/>
        </w:rPr>
        <w:t xml:space="preserve"> que sea escaneado e</w:t>
      </w:r>
      <w:r w:rsidR="005C589C" w:rsidRPr="00AA6894">
        <w:rPr>
          <w:sz w:val="28"/>
          <w:szCs w:val="28"/>
        </w:rPr>
        <w:t>l código QR</w:t>
      </w:r>
      <w:r w:rsidRPr="00AA6894">
        <w:rPr>
          <w:sz w:val="28"/>
          <w:szCs w:val="28"/>
        </w:rPr>
        <w:t xml:space="preserve">. La información de la </w:t>
      </w:r>
      <w:r w:rsidR="005C589C" w:rsidRPr="00AA6894">
        <w:rPr>
          <w:sz w:val="28"/>
          <w:szCs w:val="28"/>
        </w:rPr>
        <w:t>categorización del pasajero</w:t>
      </w:r>
      <w:r w:rsidR="00396248" w:rsidRPr="00AA6894">
        <w:rPr>
          <w:sz w:val="28"/>
          <w:szCs w:val="28"/>
        </w:rPr>
        <w:t xml:space="preserve"> solamente podrá ser vista por el funcionario de la seremi que realiza el proceso</w:t>
      </w:r>
      <w:r w:rsidR="005C589C" w:rsidRPr="00AA6894">
        <w:rPr>
          <w:sz w:val="28"/>
          <w:szCs w:val="28"/>
        </w:rPr>
        <w:t xml:space="preserve">. </w:t>
      </w:r>
      <w:r w:rsidR="00396248" w:rsidRPr="00AA6894">
        <w:rPr>
          <w:sz w:val="28"/>
          <w:szCs w:val="28"/>
        </w:rPr>
        <w:t xml:space="preserve"> </w:t>
      </w:r>
    </w:p>
    <w:p w:rsidR="005C589C" w:rsidRPr="00AA6894" w:rsidRDefault="005C589C" w:rsidP="00396248">
      <w:pPr>
        <w:ind w:left="12" w:firstLine="708"/>
        <w:rPr>
          <w:sz w:val="28"/>
          <w:szCs w:val="28"/>
        </w:rPr>
      </w:pPr>
      <w:r w:rsidRPr="00AA6894">
        <w:rPr>
          <w:sz w:val="28"/>
          <w:szCs w:val="28"/>
        </w:rPr>
        <w:lastRenderedPageBreak/>
        <w:t xml:space="preserve">Estas pueden ser:   </w:t>
      </w:r>
    </w:p>
    <w:p w:rsidR="00F41389" w:rsidRPr="00AA6894" w:rsidRDefault="00F41389" w:rsidP="00F41389">
      <w:pPr>
        <w:pStyle w:val="Prrafodelista"/>
        <w:rPr>
          <w:sz w:val="28"/>
          <w:szCs w:val="28"/>
        </w:rPr>
      </w:pPr>
    </w:p>
    <w:p w:rsidR="00F41389" w:rsidRPr="00AA6894" w:rsidRDefault="005C589C" w:rsidP="00F4138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A6894">
        <w:rPr>
          <w:b/>
          <w:color w:val="70AD47" w:themeColor="accent6"/>
          <w:sz w:val="28"/>
          <w:szCs w:val="28"/>
        </w:rPr>
        <w:t>Sin Riesgo:</w:t>
      </w:r>
      <w:r w:rsidRPr="00AA6894">
        <w:rPr>
          <w:color w:val="70AD47" w:themeColor="accent6"/>
          <w:sz w:val="28"/>
          <w:szCs w:val="28"/>
        </w:rPr>
        <w:t xml:space="preserve"> </w:t>
      </w:r>
      <w:r w:rsidRPr="00AA6894">
        <w:rPr>
          <w:sz w:val="28"/>
          <w:szCs w:val="28"/>
        </w:rPr>
        <w:t>Podrá ingresar sin problemas</w:t>
      </w:r>
      <w:r w:rsidR="009A30F6" w:rsidRPr="00AA6894">
        <w:rPr>
          <w:sz w:val="28"/>
          <w:szCs w:val="28"/>
        </w:rPr>
        <w:t>.</w:t>
      </w:r>
    </w:p>
    <w:p w:rsidR="009A30F6" w:rsidRPr="00AA6894" w:rsidRDefault="005C589C" w:rsidP="00F4138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A6894">
        <w:rPr>
          <w:b/>
          <w:color w:val="FFC000"/>
          <w:sz w:val="28"/>
          <w:szCs w:val="28"/>
        </w:rPr>
        <w:t>Bajo Riesgo:</w:t>
      </w:r>
      <w:r w:rsidRPr="00AA6894">
        <w:rPr>
          <w:color w:val="FFC000"/>
          <w:sz w:val="28"/>
          <w:szCs w:val="28"/>
        </w:rPr>
        <w:t xml:space="preserve"> </w:t>
      </w:r>
      <w:r w:rsidR="009A30F6" w:rsidRPr="00AA6894">
        <w:rPr>
          <w:sz w:val="28"/>
          <w:szCs w:val="28"/>
        </w:rPr>
        <w:t>Ingresará solo si la autoridad sanitaria lo autoriza según síntomas y temperatura.</w:t>
      </w:r>
    </w:p>
    <w:p w:rsidR="009A30F6" w:rsidRPr="00AA6894" w:rsidRDefault="005C589C" w:rsidP="00F4138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A6894">
        <w:rPr>
          <w:b/>
          <w:color w:val="FF0000"/>
          <w:sz w:val="28"/>
          <w:szCs w:val="28"/>
        </w:rPr>
        <w:t>Alto Riesgo:</w:t>
      </w:r>
      <w:r w:rsidRPr="00AA6894">
        <w:rPr>
          <w:color w:val="FF0000"/>
          <w:sz w:val="28"/>
          <w:szCs w:val="28"/>
        </w:rPr>
        <w:t xml:space="preserve"> </w:t>
      </w:r>
      <w:r w:rsidR="009A30F6" w:rsidRPr="00AA6894">
        <w:rPr>
          <w:sz w:val="28"/>
          <w:szCs w:val="28"/>
        </w:rPr>
        <w:t xml:space="preserve">No podrá ingresar. </w:t>
      </w:r>
    </w:p>
    <w:p w:rsidR="00F824D0" w:rsidRPr="00AA6894" w:rsidRDefault="00F824D0" w:rsidP="00F824D0">
      <w:pPr>
        <w:pStyle w:val="Prrafodelista"/>
        <w:ind w:left="1440"/>
        <w:rPr>
          <w:sz w:val="28"/>
          <w:szCs w:val="28"/>
        </w:rPr>
      </w:pPr>
    </w:p>
    <w:p w:rsidR="00025A2B" w:rsidRPr="00AA6894" w:rsidRDefault="00242379" w:rsidP="00A9733C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Si el pasaporte de la persona señala que el pasajero es de alto riesgo, no puede ingresar a la región. No obstante, si el pasaporte no señala que la persona es de alto riesgo, pero la autoridad sanitaria detecta que tiene fiebre, tampoco se le permitirá el acceso</w:t>
      </w:r>
      <w:r w:rsidR="00C10CBD" w:rsidRPr="00AA6894">
        <w:rPr>
          <w:sz w:val="28"/>
          <w:szCs w:val="28"/>
        </w:rPr>
        <w:t>.</w:t>
      </w:r>
    </w:p>
    <w:p w:rsidR="00E77DCB" w:rsidRPr="00AA6894" w:rsidRDefault="00E77DCB" w:rsidP="00A9733C">
      <w:pPr>
        <w:pStyle w:val="Prrafodelista"/>
        <w:jc w:val="both"/>
        <w:rPr>
          <w:sz w:val="28"/>
          <w:szCs w:val="28"/>
        </w:rPr>
      </w:pPr>
    </w:p>
    <w:p w:rsidR="00C10CBD" w:rsidRPr="00AA6894" w:rsidRDefault="00AD7F58" w:rsidP="00A9733C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En ese caso, la persona debe descender del vehículo que lo traslada y acompañar a los funcionarios de la Seremi a la unidad de control sanitario de la aduana</w:t>
      </w:r>
      <w:r w:rsidR="006F4D4F" w:rsidRPr="00AA6894">
        <w:rPr>
          <w:sz w:val="28"/>
          <w:szCs w:val="28"/>
        </w:rPr>
        <w:t xml:space="preserve">. Se le explicará la situación y los motivos por los que no puede ingresar, se le entregará una mascarilla y se </w:t>
      </w:r>
      <w:r w:rsidR="00396248" w:rsidRPr="00AA6894">
        <w:rPr>
          <w:sz w:val="28"/>
          <w:szCs w:val="28"/>
        </w:rPr>
        <w:t xml:space="preserve">indicará su traslado </w:t>
      </w:r>
      <w:r w:rsidR="006F4D4F" w:rsidRPr="00AA6894">
        <w:rPr>
          <w:sz w:val="28"/>
          <w:szCs w:val="28"/>
        </w:rPr>
        <w:t>a l</w:t>
      </w:r>
      <w:r w:rsidR="00396248" w:rsidRPr="00AA6894">
        <w:rPr>
          <w:sz w:val="28"/>
          <w:szCs w:val="28"/>
        </w:rPr>
        <w:t>a ciudad origen (donde tomó el bus)</w:t>
      </w:r>
      <w:r w:rsidR="00AA6894">
        <w:rPr>
          <w:sz w:val="28"/>
          <w:szCs w:val="28"/>
        </w:rPr>
        <w:t>.</w:t>
      </w:r>
      <w:r w:rsidR="00E77DCB" w:rsidRPr="00AA6894">
        <w:rPr>
          <w:sz w:val="28"/>
          <w:szCs w:val="28"/>
        </w:rPr>
        <w:br/>
      </w:r>
    </w:p>
    <w:p w:rsidR="00C10CBD" w:rsidRPr="00AA6894" w:rsidRDefault="00C10CBD" w:rsidP="0039624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A6894">
        <w:rPr>
          <w:sz w:val="28"/>
          <w:szCs w:val="28"/>
        </w:rPr>
        <w:t xml:space="preserve">Se </w:t>
      </w:r>
      <w:r w:rsidR="00396248" w:rsidRPr="00AA6894">
        <w:rPr>
          <w:sz w:val="28"/>
          <w:szCs w:val="28"/>
        </w:rPr>
        <w:t xml:space="preserve"> le</w:t>
      </w:r>
      <w:proofErr w:type="gramEnd"/>
      <w:r w:rsidR="00396248" w:rsidRPr="00AA6894">
        <w:rPr>
          <w:sz w:val="28"/>
          <w:szCs w:val="28"/>
        </w:rPr>
        <w:t xml:space="preserve"> </w:t>
      </w:r>
      <w:r w:rsidRPr="00AA6894">
        <w:rPr>
          <w:sz w:val="28"/>
          <w:szCs w:val="28"/>
        </w:rPr>
        <w:t>dirigirá a un recinto asistencial, en el cual se le tomará muestra de laboratorio para</w:t>
      </w:r>
      <w:r w:rsidR="00396248" w:rsidRPr="00AA6894">
        <w:rPr>
          <w:sz w:val="28"/>
          <w:szCs w:val="28"/>
        </w:rPr>
        <w:t xml:space="preserve"> </w:t>
      </w:r>
      <w:r w:rsidRPr="00AA6894">
        <w:rPr>
          <w:sz w:val="28"/>
          <w:szCs w:val="28"/>
        </w:rPr>
        <w:t xml:space="preserve">analizarlas y confirmar o descartar si tiene COVID-19. </w:t>
      </w:r>
      <w:r w:rsidR="00E77DCB" w:rsidRPr="00AA6894">
        <w:rPr>
          <w:sz w:val="28"/>
          <w:szCs w:val="28"/>
        </w:rPr>
        <w:br/>
      </w:r>
    </w:p>
    <w:p w:rsidR="00C10CBD" w:rsidRPr="00AA6894" w:rsidRDefault="00396248" w:rsidP="00A9733C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AA6894">
        <w:rPr>
          <w:sz w:val="28"/>
          <w:szCs w:val="28"/>
        </w:rPr>
        <w:t>S</w:t>
      </w:r>
      <w:r w:rsidR="00ED639A" w:rsidRPr="00AA6894">
        <w:rPr>
          <w:sz w:val="28"/>
          <w:szCs w:val="28"/>
        </w:rPr>
        <w:t>i el resultado es positivo, todas</w:t>
      </w:r>
      <w:r w:rsidR="00AA6894">
        <w:rPr>
          <w:sz w:val="28"/>
          <w:szCs w:val="28"/>
        </w:rPr>
        <w:t xml:space="preserve"> las personas que viajaron con é</w:t>
      </w:r>
      <w:r w:rsidR="00ED639A" w:rsidRPr="00AA6894">
        <w:rPr>
          <w:sz w:val="28"/>
          <w:szCs w:val="28"/>
        </w:rPr>
        <w:t xml:space="preserve">l serán notificados como contacto y deberán someterse a cuarentena. </w:t>
      </w:r>
    </w:p>
    <w:p w:rsidR="00B2471B" w:rsidRPr="00AA6894" w:rsidRDefault="00B2471B" w:rsidP="0043437D">
      <w:pPr>
        <w:rPr>
          <w:b/>
          <w:bCs/>
          <w:sz w:val="28"/>
          <w:szCs w:val="28"/>
          <w:lang w:val="es-MX"/>
        </w:rPr>
      </w:pPr>
    </w:p>
    <w:p w:rsidR="0043437D" w:rsidRPr="00AA6894" w:rsidRDefault="0043437D" w:rsidP="00C07086">
      <w:pPr>
        <w:pBdr>
          <w:bottom w:val="single" w:sz="4" w:space="1" w:color="auto"/>
        </w:pBdr>
        <w:spacing w:line="240" w:lineRule="auto"/>
        <w:rPr>
          <w:b/>
          <w:bCs/>
          <w:sz w:val="28"/>
          <w:szCs w:val="28"/>
          <w:lang w:val="es-MX"/>
        </w:rPr>
      </w:pPr>
      <w:r w:rsidRPr="00AA6894">
        <w:rPr>
          <w:b/>
          <w:bCs/>
          <w:sz w:val="28"/>
          <w:szCs w:val="28"/>
          <w:lang w:val="es-MX"/>
        </w:rPr>
        <w:t xml:space="preserve">Aduanas Sanitarias por región </w:t>
      </w:r>
    </w:p>
    <w:p w:rsidR="00C07086" w:rsidRPr="00AA6894" w:rsidRDefault="00C07086" w:rsidP="00C07086">
      <w:pPr>
        <w:pStyle w:val="Prrafodelista"/>
        <w:spacing w:after="0"/>
        <w:rPr>
          <w:sz w:val="28"/>
          <w:szCs w:val="28"/>
        </w:rPr>
      </w:pPr>
    </w:p>
    <w:p w:rsidR="0043437D" w:rsidRPr="00AA6894" w:rsidRDefault="0043437D" w:rsidP="00C07086">
      <w:pPr>
        <w:pStyle w:val="Prrafodelista"/>
        <w:numPr>
          <w:ilvl w:val="0"/>
          <w:numId w:val="6"/>
        </w:numPr>
        <w:spacing w:after="0"/>
        <w:rPr>
          <w:sz w:val="28"/>
          <w:szCs w:val="28"/>
        </w:rPr>
      </w:pPr>
      <w:r w:rsidRPr="00AA6894">
        <w:rPr>
          <w:b/>
          <w:bCs/>
          <w:sz w:val="28"/>
          <w:szCs w:val="28"/>
          <w:lang w:val="es-MX"/>
        </w:rPr>
        <w:t>Región de Arica y Parinacota</w:t>
      </w:r>
    </w:p>
    <w:p w:rsidR="0043437D" w:rsidRPr="00AA6894" w:rsidRDefault="0043437D" w:rsidP="00C07086">
      <w:pPr>
        <w:pStyle w:val="Prrafodelista"/>
        <w:spacing w:after="0"/>
        <w:rPr>
          <w:sz w:val="28"/>
          <w:szCs w:val="28"/>
        </w:rPr>
      </w:pPr>
      <w:r w:rsidRPr="00AA6894">
        <w:rPr>
          <w:sz w:val="28"/>
          <w:szCs w:val="28"/>
        </w:rPr>
        <w:t xml:space="preserve">Aeropuerto de </w:t>
      </w:r>
      <w:proofErr w:type="spellStart"/>
      <w:r w:rsidRPr="00AA6894">
        <w:rPr>
          <w:sz w:val="28"/>
          <w:szCs w:val="28"/>
        </w:rPr>
        <w:t>Chacalluta</w:t>
      </w:r>
      <w:proofErr w:type="spellEnd"/>
    </w:p>
    <w:p w:rsidR="0043437D" w:rsidRPr="00AA6894" w:rsidRDefault="0043437D" w:rsidP="00C07086">
      <w:pPr>
        <w:pStyle w:val="Prrafodelista"/>
        <w:spacing w:after="0"/>
        <w:rPr>
          <w:sz w:val="28"/>
          <w:szCs w:val="28"/>
        </w:rPr>
      </w:pPr>
      <w:r w:rsidRPr="00AA6894">
        <w:rPr>
          <w:sz w:val="28"/>
          <w:szCs w:val="28"/>
        </w:rPr>
        <w:t>Paso Cuya – Camarones</w:t>
      </w:r>
    </w:p>
    <w:p w:rsidR="00C07086" w:rsidRPr="00AA6894" w:rsidRDefault="00C07086" w:rsidP="00C07086">
      <w:pPr>
        <w:pStyle w:val="Prrafodelista"/>
        <w:spacing w:after="0"/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Tarapacá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Huara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General Diego Aracena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lastRenderedPageBreak/>
        <w:t>El Loa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Quillahua</w:t>
      </w:r>
      <w:proofErr w:type="spellEnd"/>
    </w:p>
    <w:p w:rsidR="00C07086" w:rsidRPr="00AA6894" w:rsidRDefault="00C07086" w:rsidP="0043437D">
      <w:pPr>
        <w:pStyle w:val="Prrafodelista"/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Antofagasta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Ollagüe</w:t>
      </w:r>
      <w:proofErr w:type="spellEnd"/>
    </w:p>
    <w:p w:rsidR="0043437D" w:rsidRPr="00AA6894" w:rsidRDefault="0043437D" w:rsidP="0043437D">
      <w:pPr>
        <w:pStyle w:val="Prrafodelista"/>
        <w:rPr>
          <w:b/>
          <w:sz w:val="28"/>
          <w:szCs w:val="28"/>
        </w:rPr>
      </w:pPr>
      <w:r w:rsidRPr="00AA6894">
        <w:rPr>
          <w:sz w:val="28"/>
          <w:szCs w:val="28"/>
        </w:rPr>
        <w:t>Paso de Jama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Andrés Sabella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Paso de Sico</w:t>
      </w:r>
    </w:p>
    <w:p w:rsidR="00C07086" w:rsidRPr="00AA6894" w:rsidRDefault="00C07086" w:rsidP="0043437D">
      <w:pPr>
        <w:pStyle w:val="Prrafodelista"/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Atacama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Desierto de Atacama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Incahuasi</w:t>
      </w:r>
      <w:proofErr w:type="spellEnd"/>
    </w:p>
    <w:p w:rsidR="0043437D" w:rsidRPr="00AA6894" w:rsidRDefault="0043437D" w:rsidP="0043437D">
      <w:pPr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Coquimbo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La Florida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Pichidangui</w:t>
      </w:r>
      <w:proofErr w:type="spellEnd"/>
    </w:p>
    <w:p w:rsidR="00C07086" w:rsidRPr="00AA6894" w:rsidRDefault="00C07086" w:rsidP="0043437D">
      <w:pPr>
        <w:pStyle w:val="Prrafodelista"/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Los Lagos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Aeródromo La Paloma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Caleta La Arena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Chacao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 xml:space="preserve">Aeropuerto </w:t>
      </w:r>
      <w:proofErr w:type="spellStart"/>
      <w:r w:rsidRPr="00AA6894">
        <w:rPr>
          <w:sz w:val="28"/>
          <w:szCs w:val="28"/>
        </w:rPr>
        <w:t>Mocopulli</w:t>
      </w:r>
      <w:proofErr w:type="spellEnd"/>
      <w:r w:rsidRPr="00AA6894">
        <w:rPr>
          <w:sz w:val="28"/>
          <w:szCs w:val="28"/>
        </w:rPr>
        <w:t xml:space="preserve"> Castro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Quellón</w:t>
      </w:r>
      <w:proofErr w:type="spellEnd"/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Ayacara</w:t>
      </w:r>
      <w:proofErr w:type="spellEnd"/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Caleta Gonzalo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 xml:space="preserve">Muelle </w:t>
      </w:r>
      <w:proofErr w:type="spellStart"/>
      <w:r w:rsidRPr="00AA6894">
        <w:rPr>
          <w:sz w:val="28"/>
          <w:szCs w:val="28"/>
        </w:rPr>
        <w:t>Chaitén</w:t>
      </w:r>
      <w:proofErr w:type="spellEnd"/>
    </w:p>
    <w:p w:rsidR="00C07086" w:rsidRPr="00AA6894" w:rsidRDefault="00C07086" w:rsidP="0043437D">
      <w:pPr>
        <w:pStyle w:val="Prrafodelista"/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Aysén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La Junta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Puerto Cisnes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Puerto Chacabuco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Balmaceda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Los Huemules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Puerto Ibáñez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lastRenderedPageBreak/>
        <w:t>Puerto Río Tranquilo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Chile Chico (barcaza)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 xml:space="preserve">Caleta </w:t>
      </w:r>
      <w:proofErr w:type="spellStart"/>
      <w:r w:rsidRPr="00AA6894">
        <w:rPr>
          <w:sz w:val="28"/>
          <w:szCs w:val="28"/>
        </w:rPr>
        <w:t>Tortel</w:t>
      </w:r>
      <w:proofErr w:type="spellEnd"/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Puerto Yungay</w:t>
      </w:r>
    </w:p>
    <w:p w:rsidR="00C07086" w:rsidRPr="00AA6894" w:rsidRDefault="00C07086" w:rsidP="0043437D">
      <w:pPr>
        <w:pStyle w:val="Prrafodelista"/>
        <w:rPr>
          <w:sz w:val="28"/>
          <w:szCs w:val="28"/>
        </w:rPr>
      </w:pPr>
    </w:p>
    <w:p w:rsidR="0043437D" w:rsidRPr="00AA6894" w:rsidRDefault="0043437D" w:rsidP="0043437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A6894">
        <w:rPr>
          <w:b/>
          <w:sz w:val="28"/>
          <w:szCs w:val="28"/>
        </w:rPr>
        <w:t>Región de Magallanes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Río Don Guillermo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Dorotea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Puerto Natales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proofErr w:type="spellStart"/>
      <w:r w:rsidRPr="00AA6894">
        <w:rPr>
          <w:sz w:val="28"/>
          <w:szCs w:val="28"/>
        </w:rPr>
        <w:t>Rodoviario</w:t>
      </w:r>
      <w:proofErr w:type="spellEnd"/>
      <w:r w:rsidRPr="00AA6894">
        <w:rPr>
          <w:sz w:val="28"/>
          <w:szCs w:val="28"/>
        </w:rPr>
        <w:t xml:space="preserve"> Puerto Natales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Puerto de Puerto Natales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 xml:space="preserve">Monte </w:t>
      </w:r>
      <w:proofErr w:type="spellStart"/>
      <w:r w:rsidRPr="00AA6894">
        <w:rPr>
          <w:sz w:val="28"/>
          <w:szCs w:val="28"/>
        </w:rPr>
        <w:t>Aymond</w:t>
      </w:r>
      <w:proofErr w:type="spellEnd"/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San Sebastián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Aeropuerto Punta Arenas</w:t>
      </w:r>
    </w:p>
    <w:p w:rsidR="0043437D" w:rsidRPr="00AA6894" w:rsidRDefault="0043437D" w:rsidP="0043437D">
      <w:pPr>
        <w:pStyle w:val="Prrafodelista"/>
        <w:rPr>
          <w:sz w:val="28"/>
          <w:szCs w:val="28"/>
        </w:rPr>
      </w:pPr>
      <w:r w:rsidRPr="00AA6894">
        <w:rPr>
          <w:sz w:val="28"/>
          <w:szCs w:val="28"/>
        </w:rPr>
        <w:t>Puerto de Punta Arenas</w:t>
      </w:r>
    </w:p>
    <w:sectPr w:rsidR="0043437D" w:rsidRPr="00AA6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F56"/>
    <w:multiLevelType w:val="hybridMultilevel"/>
    <w:tmpl w:val="9E3615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55E42"/>
    <w:multiLevelType w:val="hybridMultilevel"/>
    <w:tmpl w:val="B170C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9D2"/>
    <w:multiLevelType w:val="hybridMultilevel"/>
    <w:tmpl w:val="0B7AB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3A48"/>
    <w:multiLevelType w:val="hybridMultilevel"/>
    <w:tmpl w:val="3E349A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3EB8"/>
    <w:multiLevelType w:val="hybridMultilevel"/>
    <w:tmpl w:val="BE5ED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2388"/>
    <w:multiLevelType w:val="hybridMultilevel"/>
    <w:tmpl w:val="A140A9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5929"/>
    <w:multiLevelType w:val="hybridMultilevel"/>
    <w:tmpl w:val="379A8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28C"/>
    <w:multiLevelType w:val="hybridMultilevel"/>
    <w:tmpl w:val="2708BE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0EC6"/>
    <w:multiLevelType w:val="hybridMultilevel"/>
    <w:tmpl w:val="F1D2A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2660E"/>
    <w:multiLevelType w:val="hybridMultilevel"/>
    <w:tmpl w:val="DA3E0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56"/>
    <w:rsid w:val="00025A2B"/>
    <w:rsid w:val="000263E1"/>
    <w:rsid w:val="000342B3"/>
    <w:rsid w:val="00064183"/>
    <w:rsid w:val="000D07FB"/>
    <w:rsid w:val="000E50F1"/>
    <w:rsid w:val="00116F84"/>
    <w:rsid w:val="001257E1"/>
    <w:rsid w:val="00141017"/>
    <w:rsid w:val="001A4A6E"/>
    <w:rsid w:val="001B05B9"/>
    <w:rsid w:val="001B4205"/>
    <w:rsid w:val="002121BF"/>
    <w:rsid w:val="00230830"/>
    <w:rsid w:val="00242379"/>
    <w:rsid w:val="00260A44"/>
    <w:rsid w:val="00265EEB"/>
    <w:rsid w:val="002677BB"/>
    <w:rsid w:val="002C2283"/>
    <w:rsid w:val="003009C1"/>
    <w:rsid w:val="00305FF9"/>
    <w:rsid w:val="00311B84"/>
    <w:rsid w:val="00341231"/>
    <w:rsid w:val="00373F2F"/>
    <w:rsid w:val="00396248"/>
    <w:rsid w:val="003E19B4"/>
    <w:rsid w:val="003E360B"/>
    <w:rsid w:val="00411062"/>
    <w:rsid w:val="004152A9"/>
    <w:rsid w:val="0043437D"/>
    <w:rsid w:val="00442117"/>
    <w:rsid w:val="00456B1D"/>
    <w:rsid w:val="004679C2"/>
    <w:rsid w:val="0047148D"/>
    <w:rsid w:val="0049135E"/>
    <w:rsid w:val="004D23A3"/>
    <w:rsid w:val="005317BF"/>
    <w:rsid w:val="00551F8C"/>
    <w:rsid w:val="00562122"/>
    <w:rsid w:val="00581B88"/>
    <w:rsid w:val="005A1982"/>
    <w:rsid w:val="005C589C"/>
    <w:rsid w:val="005F335D"/>
    <w:rsid w:val="005F7CF2"/>
    <w:rsid w:val="00627B7D"/>
    <w:rsid w:val="006331CF"/>
    <w:rsid w:val="00677187"/>
    <w:rsid w:val="00692DA7"/>
    <w:rsid w:val="006A1156"/>
    <w:rsid w:val="006D7656"/>
    <w:rsid w:val="006F4D4F"/>
    <w:rsid w:val="00703C29"/>
    <w:rsid w:val="007057C1"/>
    <w:rsid w:val="0076060B"/>
    <w:rsid w:val="007747F3"/>
    <w:rsid w:val="00785AD0"/>
    <w:rsid w:val="00795EFA"/>
    <w:rsid w:val="007A52DD"/>
    <w:rsid w:val="00804820"/>
    <w:rsid w:val="00826806"/>
    <w:rsid w:val="0083212B"/>
    <w:rsid w:val="00844FE6"/>
    <w:rsid w:val="00847F2F"/>
    <w:rsid w:val="00861799"/>
    <w:rsid w:val="008704C9"/>
    <w:rsid w:val="009248BE"/>
    <w:rsid w:val="0093014E"/>
    <w:rsid w:val="00943A28"/>
    <w:rsid w:val="00947421"/>
    <w:rsid w:val="009601C0"/>
    <w:rsid w:val="009678EB"/>
    <w:rsid w:val="00997E35"/>
    <w:rsid w:val="009A30F6"/>
    <w:rsid w:val="009B0789"/>
    <w:rsid w:val="009C6C06"/>
    <w:rsid w:val="009E0A22"/>
    <w:rsid w:val="00A675AC"/>
    <w:rsid w:val="00A8231A"/>
    <w:rsid w:val="00A85A3E"/>
    <w:rsid w:val="00A9733C"/>
    <w:rsid w:val="00AA6894"/>
    <w:rsid w:val="00AC4451"/>
    <w:rsid w:val="00AD7F58"/>
    <w:rsid w:val="00AF09B8"/>
    <w:rsid w:val="00B2471B"/>
    <w:rsid w:val="00B26460"/>
    <w:rsid w:val="00B37044"/>
    <w:rsid w:val="00B93C19"/>
    <w:rsid w:val="00BB45F7"/>
    <w:rsid w:val="00BC7D4E"/>
    <w:rsid w:val="00C003EF"/>
    <w:rsid w:val="00C07086"/>
    <w:rsid w:val="00C10CBD"/>
    <w:rsid w:val="00C455EE"/>
    <w:rsid w:val="00CB5218"/>
    <w:rsid w:val="00CE0265"/>
    <w:rsid w:val="00D1476F"/>
    <w:rsid w:val="00D53F4B"/>
    <w:rsid w:val="00D6125A"/>
    <w:rsid w:val="00D622E8"/>
    <w:rsid w:val="00D83B8A"/>
    <w:rsid w:val="00D97AF0"/>
    <w:rsid w:val="00DA3235"/>
    <w:rsid w:val="00DE1CAC"/>
    <w:rsid w:val="00E1763E"/>
    <w:rsid w:val="00E77DCB"/>
    <w:rsid w:val="00E80F45"/>
    <w:rsid w:val="00EC2123"/>
    <w:rsid w:val="00EC350E"/>
    <w:rsid w:val="00ED2970"/>
    <w:rsid w:val="00ED639A"/>
    <w:rsid w:val="00F41389"/>
    <w:rsid w:val="00F452DD"/>
    <w:rsid w:val="00F80562"/>
    <w:rsid w:val="00F824D0"/>
    <w:rsid w:val="00F84D09"/>
    <w:rsid w:val="00F861ED"/>
    <w:rsid w:val="00F87796"/>
    <w:rsid w:val="00F87A7B"/>
    <w:rsid w:val="00F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61626-450B-473C-8370-4730F14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2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F4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4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18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421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19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19.cl" TargetMode="External"/><Relationship Id="rId5" Type="http://schemas.openxmlformats.org/officeDocument/2006/relationships/hyperlink" Target="http://www.c19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Carina Zunino Erlauer</dc:creator>
  <cp:keywords/>
  <dc:description/>
  <cp:lastModifiedBy>Mariana Martinez de Aparicio</cp:lastModifiedBy>
  <cp:revision>2</cp:revision>
  <cp:lastPrinted>2020-03-19T21:52:00Z</cp:lastPrinted>
  <dcterms:created xsi:type="dcterms:W3CDTF">2020-03-20T22:14:00Z</dcterms:created>
  <dcterms:modified xsi:type="dcterms:W3CDTF">2020-03-20T22:14:00Z</dcterms:modified>
</cp:coreProperties>
</file>